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E2" w:rsidRDefault="00FC45E2" w:rsidP="00FC45E2">
      <w:pPr>
        <w:jc w:val="both"/>
        <w:rPr>
          <w:lang w:val="uk-UA"/>
        </w:rPr>
      </w:pPr>
      <w:r>
        <w:rPr>
          <w:lang w:val="uk-UA"/>
        </w:rPr>
        <w:t>29.</w:t>
      </w:r>
      <w:r w:rsidRPr="00FC45E2">
        <w:t>11</w:t>
      </w:r>
      <w:r>
        <w:rPr>
          <w:lang w:val="uk-UA"/>
        </w:rPr>
        <w:t>.2021 року</w:t>
      </w:r>
    </w:p>
    <w:p w:rsidR="00FC45E2" w:rsidRDefault="00FC45E2" w:rsidP="00FC45E2">
      <w:pPr>
        <w:ind w:firstLine="708"/>
        <w:rPr>
          <w:i/>
          <w:iCs/>
          <w:sz w:val="22"/>
          <w:lang w:val="uk-UA"/>
        </w:rPr>
      </w:pPr>
    </w:p>
    <w:p w:rsidR="00FC45E2" w:rsidRDefault="00FC45E2" w:rsidP="00FC45E2">
      <w:pPr>
        <w:jc w:val="both"/>
        <w:rPr>
          <w:lang w:val="uk-UA"/>
        </w:rPr>
      </w:pPr>
    </w:p>
    <w:p w:rsidR="00FC45E2" w:rsidRDefault="00FC45E2" w:rsidP="00FC45E2">
      <w:pPr>
        <w:pStyle w:val="1"/>
        <w:pBdr>
          <w:bottom w:val="single" w:sz="12" w:space="2" w:color="auto"/>
        </w:pBdr>
        <w:rPr>
          <w:rFonts w:ascii="Monotype Corsiva" w:hAnsi="Monotype Corsiva"/>
          <w:szCs w:val="32"/>
        </w:rPr>
      </w:pPr>
      <w:r>
        <w:rPr>
          <w:rFonts w:ascii="Monotype Corsiva" w:hAnsi="Monotype Corsiva"/>
          <w:szCs w:val="32"/>
        </w:rPr>
        <w:t>Протокол №4</w:t>
      </w:r>
    </w:p>
    <w:p w:rsidR="00FC45E2" w:rsidRDefault="00FC45E2" w:rsidP="00FC45E2">
      <w:pPr>
        <w:pStyle w:val="1"/>
        <w:pBdr>
          <w:bottom w:val="single" w:sz="12" w:space="2" w:color="auto"/>
        </w:pBdr>
        <w:rPr>
          <w:rFonts w:ascii="Monotype Corsiva" w:hAnsi="Monotype Corsiva"/>
          <w:szCs w:val="32"/>
        </w:rPr>
      </w:pPr>
      <w:r>
        <w:rPr>
          <w:rFonts w:ascii="Monotype Corsiva" w:hAnsi="Monotype Corsiva"/>
          <w:szCs w:val="32"/>
        </w:rPr>
        <w:t xml:space="preserve"> засідання конкурсної комісії</w:t>
      </w:r>
    </w:p>
    <w:p w:rsidR="00FC45E2" w:rsidRDefault="00FC45E2" w:rsidP="00FC45E2">
      <w:pPr>
        <w:pStyle w:val="1"/>
        <w:pBdr>
          <w:bottom w:val="single" w:sz="12" w:space="2" w:color="auto"/>
        </w:pBdr>
        <w:rPr>
          <w:rFonts w:ascii="Monotype Corsiva" w:hAnsi="Monotype Corsiva"/>
          <w:szCs w:val="32"/>
        </w:rPr>
      </w:pPr>
      <w:r>
        <w:rPr>
          <w:rFonts w:ascii="Monotype Corsiva" w:hAnsi="Monotype Corsiva"/>
          <w:szCs w:val="32"/>
        </w:rPr>
        <w:t>шкільного громадського бюджету</w:t>
      </w:r>
    </w:p>
    <w:p w:rsidR="00FC45E2" w:rsidRDefault="00FC45E2" w:rsidP="00FC45E2">
      <w:pPr>
        <w:pBdr>
          <w:bottom w:val="single" w:sz="12" w:space="2" w:color="auto"/>
        </w:pBd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Рівненського навчально-виховного комплексу «Колегіум»</w:t>
      </w:r>
    </w:p>
    <w:p w:rsidR="00FC45E2" w:rsidRDefault="00FC45E2" w:rsidP="00FC45E2">
      <w:pPr>
        <w:jc w:val="center"/>
        <w:rPr>
          <w:b/>
          <w:bCs/>
          <w:lang w:val="uk-UA"/>
        </w:rPr>
      </w:pPr>
    </w:p>
    <w:p w:rsidR="00FC45E2" w:rsidRDefault="00FC45E2" w:rsidP="00FC45E2">
      <w:pPr>
        <w:jc w:val="both"/>
        <w:rPr>
          <w:sz w:val="22"/>
          <w:szCs w:val="22"/>
          <w:lang w:val="uk-UA"/>
        </w:rPr>
      </w:pPr>
      <w:r>
        <w:rPr>
          <w:b/>
          <w:bCs/>
          <w:lang w:val="uk-UA"/>
        </w:rPr>
        <w:t>Присутні:</w:t>
      </w:r>
      <w:r>
        <w:rPr>
          <w:bCs/>
          <w:sz w:val="22"/>
          <w:szCs w:val="22"/>
          <w:lang w:val="uk-UA"/>
        </w:rPr>
        <w:t xml:space="preserve"> Куделя П.І., голова конкурсної комісії шкільного громадського бюджету, </w:t>
      </w:r>
      <w:proofErr w:type="spellStart"/>
      <w:r>
        <w:rPr>
          <w:bCs/>
          <w:sz w:val="22"/>
          <w:szCs w:val="22"/>
          <w:lang w:val="uk-UA"/>
        </w:rPr>
        <w:t>Хойна</w:t>
      </w:r>
      <w:proofErr w:type="spellEnd"/>
      <w:r>
        <w:rPr>
          <w:bCs/>
          <w:sz w:val="22"/>
          <w:szCs w:val="22"/>
          <w:lang w:val="uk-UA"/>
        </w:rPr>
        <w:t xml:space="preserve"> Н.В., секретар конкурсної комісії шкільного громадського бюджету, Андрощук Ж.І., відповідальна за   реалізацію впровадження шкільного громадського бюджету у закладі, Попович П.М., член комісії, заступник директора з виховної роботи, Осипа О.В., член комісії, головний бухгалтер,  </w:t>
      </w:r>
      <w:proofErr w:type="spellStart"/>
      <w:r>
        <w:rPr>
          <w:bCs/>
          <w:sz w:val="22"/>
          <w:szCs w:val="22"/>
          <w:lang w:val="uk-UA"/>
        </w:rPr>
        <w:t>Примак</w:t>
      </w:r>
      <w:proofErr w:type="spellEnd"/>
      <w:r>
        <w:rPr>
          <w:bCs/>
          <w:sz w:val="22"/>
          <w:szCs w:val="22"/>
          <w:lang w:val="uk-UA"/>
        </w:rPr>
        <w:t xml:space="preserve"> С.М., член комісії, учитель інформатики, </w:t>
      </w:r>
      <w:proofErr w:type="spellStart"/>
      <w:r>
        <w:rPr>
          <w:bCs/>
          <w:sz w:val="22"/>
          <w:szCs w:val="22"/>
          <w:lang w:val="uk-UA"/>
        </w:rPr>
        <w:t>Танічкіна</w:t>
      </w:r>
      <w:proofErr w:type="spellEnd"/>
      <w:r>
        <w:rPr>
          <w:bCs/>
          <w:sz w:val="22"/>
          <w:szCs w:val="22"/>
          <w:lang w:val="uk-UA"/>
        </w:rPr>
        <w:t xml:space="preserve"> І.В., член комісії, голова піклувальної ради, </w:t>
      </w:r>
      <w:proofErr w:type="spellStart"/>
      <w:r>
        <w:rPr>
          <w:bCs/>
          <w:sz w:val="22"/>
          <w:szCs w:val="22"/>
          <w:lang w:val="uk-UA"/>
        </w:rPr>
        <w:t>Дмитрук</w:t>
      </w:r>
      <w:proofErr w:type="spellEnd"/>
      <w:r>
        <w:rPr>
          <w:bCs/>
          <w:sz w:val="22"/>
          <w:szCs w:val="22"/>
          <w:lang w:val="uk-UA"/>
        </w:rPr>
        <w:t xml:space="preserve"> О.М., член комісії, голова батьківського комітету 10-Б, </w:t>
      </w:r>
      <w:proofErr w:type="spellStart"/>
      <w:r>
        <w:rPr>
          <w:bCs/>
          <w:sz w:val="22"/>
          <w:szCs w:val="22"/>
          <w:lang w:val="uk-UA"/>
        </w:rPr>
        <w:t>Коротчук</w:t>
      </w:r>
      <w:proofErr w:type="spellEnd"/>
      <w:r>
        <w:rPr>
          <w:bCs/>
          <w:sz w:val="22"/>
          <w:szCs w:val="22"/>
          <w:lang w:val="uk-UA"/>
        </w:rPr>
        <w:t xml:space="preserve"> О.С., член комісії, член батьківського комітету 9-А класу, </w:t>
      </w:r>
      <w:proofErr w:type="spellStart"/>
      <w:r>
        <w:rPr>
          <w:bCs/>
          <w:sz w:val="22"/>
          <w:szCs w:val="22"/>
          <w:lang w:val="uk-UA"/>
        </w:rPr>
        <w:t>Никитюк</w:t>
      </w:r>
      <w:proofErr w:type="spellEnd"/>
      <w:r>
        <w:rPr>
          <w:bCs/>
          <w:sz w:val="22"/>
          <w:szCs w:val="22"/>
          <w:lang w:val="uk-UA"/>
        </w:rPr>
        <w:t xml:space="preserve"> С., член комісії, учень 10-Б класу, </w:t>
      </w:r>
      <w:proofErr w:type="spellStart"/>
      <w:r>
        <w:rPr>
          <w:bCs/>
          <w:sz w:val="22"/>
          <w:szCs w:val="22"/>
          <w:lang w:val="uk-UA"/>
        </w:rPr>
        <w:t>Коротчук</w:t>
      </w:r>
      <w:proofErr w:type="spellEnd"/>
      <w:r>
        <w:rPr>
          <w:bCs/>
          <w:sz w:val="22"/>
          <w:szCs w:val="22"/>
          <w:lang w:val="uk-UA"/>
        </w:rPr>
        <w:t xml:space="preserve"> А., член комісії, учениця 9-А класу, Степанюк П., член комісії, учениця 9-Б класу, Цуканов О., член комісії, учень 10-А класу </w:t>
      </w:r>
    </w:p>
    <w:p w:rsidR="00FC45E2" w:rsidRDefault="00FC45E2" w:rsidP="00FC45E2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lang w:val="uk-UA"/>
        </w:rPr>
        <w:t>Відсутні: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lang w:val="uk-UA"/>
        </w:rPr>
        <w:t>немає.</w:t>
      </w:r>
    </w:p>
    <w:p w:rsidR="00FC45E2" w:rsidRDefault="00FC45E2" w:rsidP="00FC45E2">
      <w:pPr>
        <w:pStyle w:val="2"/>
        <w:rPr>
          <w:sz w:val="28"/>
          <w:szCs w:val="28"/>
        </w:rPr>
      </w:pPr>
      <w:r>
        <w:rPr>
          <w:sz w:val="28"/>
          <w:szCs w:val="28"/>
        </w:rPr>
        <w:t>Порядок денний</w:t>
      </w:r>
    </w:p>
    <w:p w:rsidR="00FC45E2" w:rsidRDefault="00FC45E2" w:rsidP="00FC45E2">
      <w:pPr>
        <w:jc w:val="both"/>
        <w:rPr>
          <w:lang w:val="uk-UA"/>
        </w:rPr>
      </w:pPr>
      <w:r>
        <w:rPr>
          <w:lang w:val="uk-UA"/>
        </w:rPr>
        <w:t xml:space="preserve">1.Про результати голосування учнів 7-11 класів за  відібрані </w:t>
      </w:r>
      <w:proofErr w:type="spellStart"/>
      <w:r>
        <w:rPr>
          <w:lang w:val="uk-UA"/>
        </w:rPr>
        <w:t>проєкти</w:t>
      </w:r>
      <w:proofErr w:type="spellEnd"/>
      <w:r>
        <w:rPr>
          <w:bCs/>
          <w:lang w:val="uk-UA"/>
        </w:rPr>
        <w:t xml:space="preserve"> Рівненського НВК «Колегіум» у рамках шкільного громадського бюджету</w:t>
      </w:r>
      <w:r>
        <w:rPr>
          <w:lang w:val="uk-UA"/>
        </w:rPr>
        <w:t>.</w:t>
      </w:r>
    </w:p>
    <w:p w:rsidR="00FC45E2" w:rsidRDefault="00FC45E2" w:rsidP="00FC45E2">
      <w:pPr>
        <w:jc w:val="both"/>
        <w:rPr>
          <w:lang w:val="uk-UA"/>
        </w:rPr>
      </w:pPr>
      <w:r>
        <w:rPr>
          <w:lang w:val="uk-UA"/>
        </w:rPr>
        <w:t xml:space="preserve">2.Про визначення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>-переможців за результатами голосування  у рамках шкільного громадського бюджету.</w:t>
      </w:r>
    </w:p>
    <w:p w:rsidR="00FC45E2" w:rsidRDefault="00FC45E2" w:rsidP="00FC45E2">
      <w:pPr>
        <w:jc w:val="both"/>
        <w:rPr>
          <w:lang w:val="uk-UA"/>
        </w:rPr>
      </w:pPr>
      <w:r w:rsidRPr="00FC45E2">
        <w:rPr>
          <w:b/>
          <w:lang w:val="uk-UA"/>
        </w:rPr>
        <w:t>Слухали</w:t>
      </w:r>
      <w:r>
        <w:rPr>
          <w:b/>
          <w:lang w:val="uk-UA"/>
        </w:rPr>
        <w:t>:</w:t>
      </w:r>
      <w:r>
        <w:rPr>
          <w:lang w:val="uk-UA"/>
        </w:rPr>
        <w:t xml:space="preserve"> </w:t>
      </w:r>
    </w:p>
    <w:p w:rsidR="00FC45E2" w:rsidRDefault="00FC45E2" w:rsidP="00FC45E2">
      <w:pPr>
        <w:jc w:val="both"/>
        <w:rPr>
          <w:lang w:val="uk-UA"/>
        </w:rPr>
      </w:pPr>
      <w:r>
        <w:rPr>
          <w:lang w:val="uk-UA"/>
        </w:rPr>
        <w:t>1., Куделю П.І., голову</w:t>
      </w:r>
      <w:r>
        <w:rPr>
          <w:bCs/>
          <w:sz w:val="22"/>
          <w:szCs w:val="22"/>
          <w:lang w:val="uk-UA"/>
        </w:rPr>
        <w:t xml:space="preserve"> конкурсної комісії шкільного громадського бюджету</w:t>
      </w:r>
      <w:r>
        <w:rPr>
          <w:lang w:val="uk-UA"/>
        </w:rPr>
        <w:t xml:space="preserve">  у Рівненському НВК «Колегіум», який ознайомив із результатами голосування учнів 7-11 класів за відібрані </w:t>
      </w:r>
      <w:proofErr w:type="spellStart"/>
      <w:r>
        <w:rPr>
          <w:lang w:val="uk-UA"/>
        </w:rPr>
        <w:t>проєкти</w:t>
      </w:r>
      <w:proofErr w:type="spellEnd"/>
      <w:r>
        <w:rPr>
          <w:lang w:val="uk-UA"/>
        </w:rPr>
        <w:t xml:space="preserve"> Рівненського НВК «Колегіум» у рамках шкільного громадського бюджету. У </w:t>
      </w:r>
      <w:proofErr w:type="spellStart"/>
      <w:r>
        <w:rPr>
          <w:lang w:val="uk-UA"/>
        </w:rPr>
        <w:t>електорнній</w:t>
      </w:r>
      <w:proofErr w:type="spellEnd"/>
      <w:r>
        <w:rPr>
          <w:lang w:val="uk-UA"/>
        </w:rPr>
        <w:t xml:space="preserve"> базі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«Стежками повстанської боротьби» </w:t>
      </w:r>
      <w:proofErr w:type="spellStart"/>
      <w:r>
        <w:rPr>
          <w:lang w:val="uk-UA"/>
        </w:rPr>
        <w:t>внесено</w:t>
      </w:r>
      <w:proofErr w:type="spellEnd"/>
      <w:r>
        <w:rPr>
          <w:lang w:val="uk-UA"/>
        </w:rPr>
        <w:t xml:space="preserve"> за № 84, а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«Шкільна кіностудія» - № 85. Голосування проходило за двома формами ( електронною та паперовою).  У голосуванні взяли участь 255 учнів закладу. </w:t>
      </w:r>
    </w:p>
    <w:p w:rsidR="00FC45E2" w:rsidRDefault="00FC45E2" w:rsidP="00FC45E2">
      <w:pPr>
        <w:jc w:val="both"/>
        <w:rPr>
          <w:lang w:val="uk-UA"/>
        </w:rPr>
      </w:pPr>
      <w:r>
        <w:rPr>
          <w:lang w:val="uk-UA"/>
        </w:rPr>
        <w:t>Результати голосування наступні:</w:t>
      </w:r>
    </w:p>
    <w:p w:rsidR="00FC45E2" w:rsidRDefault="00FC45E2" w:rsidP="00FC45E2">
      <w:pPr>
        <w:jc w:val="both"/>
        <w:rPr>
          <w:b/>
          <w:lang w:val="uk-UA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366"/>
        <w:gridCol w:w="1689"/>
        <w:gridCol w:w="906"/>
        <w:gridCol w:w="906"/>
        <w:gridCol w:w="1145"/>
        <w:gridCol w:w="1444"/>
        <w:gridCol w:w="1706"/>
      </w:tblGrid>
      <w:tr w:rsidR="00FC45E2" w:rsidTr="00547126">
        <w:trPr>
          <w:trHeight w:val="26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Всього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внесено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в електронну базу учнів</w:t>
            </w:r>
          </w:p>
        </w:tc>
        <w:tc>
          <w:tcPr>
            <w:tcW w:w="7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</w:t>
            </w:r>
          </w:p>
        </w:tc>
      </w:tr>
      <w:tr w:rsidR="00FC45E2" w:rsidTr="00547126">
        <w:trPr>
          <w:trHeight w:val="1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E2" w:rsidRDefault="00FC45E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E2" w:rsidRDefault="00FC45E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проголосувало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за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проєкт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№84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за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проєкт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№85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2" w:rsidRDefault="00FC45E2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Зіпсовані голоси</w:t>
            </w:r>
          </w:p>
          <w:p w:rsidR="00FC45E2" w:rsidRDefault="00FC45E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Внесені голоси за паперовими бюлетенями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Не проголосували через технічні причини</w:t>
            </w:r>
          </w:p>
        </w:tc>
      </w:tr>
      <w:tr w:rsidR="00FC45E2" w:rsidTr="00547126">
        <w:trPr>
          <w:trHeight w:val="2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156</w:t>
            </w:r>
          </w:p>
        </w:tc>
      </w:tr>
    </w:tbl>
    <w:p w:rsidR="00FC45E2" w:rsidRDefault="00FC45E2" w:rsidP="00FC45E2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FC45E2" w:rsidRDefault="00FC45E2" w:rsidP="00FC45E2">
      <w:pPr>
        <w:jc w:val="center"/>
        <w:rPr>
          <w:b/>
          <w:sz w:val="28"/>
          <w:szCs w:val="28"/>
          <w:lang w:val="uk-UA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902"/>
        <w:gridCol w:w="1890"/>
        <w:gridCol w:w="1098"/>
        <w:gridCol w:w="1098"/>
        <w:gridCol w:w="1604"/>
        <w:gridCol w:w="1497"/>
      </w:tblGrid>
      <w:tr w:rsidR="00FC45E2" w:rsidTr="00547126">
        <w:trPr>
          <w:trHeight w:val="276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підготовлено паперових бюлетенів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них</w:t>
            </w:r>
          </w:p>
        </w:tc>
      </w:tr>
      <w:tr w:rsidR="00FC45E2" w:rsidTr="00547126">
        <w:trPr>
          <w:trHeight w:val="1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E2" w:rsidRDefault="00FC45E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E2" w:rsidRDefault="00FC45E2">
            <w:pPr>
              <w:rPr>
                <w:b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проголосувало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 </w:t>
            </w:r>
            <w:proofErr w:type="spellStart"/>
            <w:r>
              <w:rPr>
                <w:b/>
                <w:lang w:val="uk-UA"/>
              </w:rPr>
              <w:t>проєкт</w:t>
            </w:r>
            <w:proofErr w:type="spellEnd"/>
            <w:r>
              <w:rPr>
                <w:b/>
                <w:lang w:val="uk-UA"/>
              </w:rPr>
              <w:t xml:space="preserve"> №84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 </w:t>
            </w:r>
            <w:proofErr w:type="spellStart"/>
            <w:r>
              <w:rPr>
                <w:b/>
                <w:lang w:val="uk-UA"/>
              </w:rPr>
              <w:t>проєкт</w:t>
            </w:r>
            <w:proofErr w:type="spellEnd"/>
            <w:r>
              <w:rPr>
                <w:b/>
                <w:lang w:val="uk-UA"/>
              </w:rPr>
              <w:t xml:space="preserve"> №85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Внесені в електронну базу голоси за паперовими бюлетенями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 голосували</w:t>
            </w:r>
          </w:p>
        </w:tc>
      </w:tr>
      <w:tr w:rsidR="00FC45E2" w:rsidTr="00547126">
        <w:trPr>
          <w:trHeight w:val="55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85</w:t>
            </w:r>
          </w:p>
          <w:p w:rsidR="00FC45E2" w:rsidRDefault="00FC45E2">
            <w:pPr>
              <w:jc w:val="both"/>
              <w:rPr>
                <w:b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2" w:rsidRDefault="00FC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</w:t>
            </w:r>
          </w:p>
        </w:tc>
      </w:tr>
    </w:tbl>
    <w:p w:rsidR="00FC45E2" w:rsidRDefault="00FC45E2" w:rsidP="00FC45E2">
      <w:pPr>
        <w:jc w:val="both"/>
        <w:rPr>
          <w:lang w:val="uk-UA"/>
        </w:rPr>
      </w:pPr>
    </w:p>
    <w:p w:rsidR="00FC45E2" w:rsidRDefault="00FC45E2" w:rsidP="00FC45E2">
      <w:pPr>
        <w:jc w:val="both"/>
        <w:rPr>
          <w:lang w:val="uk-UA"/>
        </w:rPr>
      </w:pPr>
      <w:r>
        <w:rPr>
          <w:lang w:val="uk-UA"/>
        </w:rPr>
        <w:t xml:space="preserve">За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№ 84 «Стежками повстанської боротьби» віддано  191 голос (  106 учнів проголосували через електронну базу та 85 учнів - паперовими бюлетенями).</w:t>
      </w:r>
    </w:p>
    <w:p w:rsidR="00FC45E2" w:rsidRDefault="00FC45E2" w:rsidP="00FC45E2">
      <w:pPr>
        <w:jc w:val="both"/>
        <w:rPr>
          <w:lang w:val="uk-UA"/>
        </w:rPr>
      </w:pPr>
      <w:r>
        <w:rPr>
          <w:lang w:val="uk-UA"/>
        </w:rPr>
        <w:t xml:space="preserve">За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№85 «Шкільна кіностудія» віддано 59 голосів ( 31 голос зафіксовано через електронну базу та 28 учнів голосували  паперовими бюлетенями).</w:t>
      </w:r>
    </w:p>
    <w:p w:rsidR="00FC45E2" w:rsidRDefault="00FC45E2" w:rsidP="00FC45E2">
      <w:pPr>
        <w:rPr>
          <w:lang w:val="uk-UA"/>
        </w:rPr>
      </w:pPr>
      <w:r>
        <w:rPr>
          <w:lang w:val="uk-UA"/>
        </w:rPr>
        <w:t xml:space="preserve">Два голоси не було враховано, тому що учні проголосували за обидва </w:t>
      </w:r>
      <w:proofErr w:type="spellStart"/>
      <w:r>
        <w:rPr>
          <w:lang w:val="uk-UA"/>
        </w:rPr>
        <w:t>проєкти</w:t>
      </w:r>
      <w:proofErr w:type="spellEnd"/>
      <w:r>
        <w:rPr>
          <w:lang w:val="uk-UA"/>
        </w:rPr>
        <w:t>.</w:t>
      </w:r>
    </w:p>
    <w:p w:rsidR="00FC45E2" w:rsidRDefault="00FC45E2" w:rsidP="00FC45E2">
      <w:pPr>
        <w:jc w:val="both"/>
        <w:rPr>
          <w:lang w:val="uk-UA"/>
        </w:rPr>
      </w:pPr>
      <w:r>
        <w:rPr>
          <w:lang w:val="uk-UA"/>
        </w:rPr>
        <w:t xml:space="preserve">2.Куделю П.І., </w:t>
      </w:r>
      <w:r>
        <w:rPr>
          <w:bCs/>
          <w:sz w:val="22"/>
          <w:szCs w:val="22"/>
          <w:lang w:val="uk-UA"/>
        </w:rPr>
        <w:t>голову конкурсної комісії шкільного громадського бюджету у Рівненському НВК «Колегіум», який повідомив, що</w:t>
      </w:r>
      <w:r>
        <w:rPr>
          <w:lang w:val="uk-UA"/>
        </w:rPr>
        <w:t xml:space="preserve">  два </w:t>
      </w:r>
      <w:proofErr w:type="spellStart"/>
      <w:r>
        <w:rPr>
          <w:lang w:val="uk-UA"/>
        </w:rPr>
        <w:t>проєкти</w:t>
      </w:r>
      <w:proofErr w:type="spellEnd"/>
      <w:r>
        <w:rPr>
          <w:lang w:val="uk-UA"/>
        </w:rPr>
        <w:t xml:space="preserve"> стали переможцями шкільного громадського  бюджету: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№84 «Стежками повстанської боротьби» ( автор </w:t>
      </w:r>
      <w:proofErr w:type="spellStart"/>
      <w:r>
        <w:rPr>
          <w:lang w:val="uk-UA"/>
        </w:rPr>
        <w:t>Кучерук</w:t>
      </w:r>
      <w:proofErr w:type="spellEnd"/>
      <w:r>
        <w:rPr>
          <w:lang w:val="uk-UA"/>
        </w:rPr>
        <w:t xml:space="preserve"> А.), за який проголосував 191 учень та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№85 «Шкільна кіностудія» ( автор </w:t>
      </w:r>
      <w:proofErr w:type="spellStart"/>
      <w:r>
        <w:rPr>
          <w:lang w:val="uk-UA"/>
        </w:rPr>
        <w:t>Ящук</w:t>
      </w:r>
      <w:proofErr w:type="spellEnd"/>
      <w:r>
        <w:rPr>
          <w:lang w:val="uk-UA"/>
        </w:rPr>
        <w:t xml:space="preserve"> Н.), за який проголосували 59 учнів.</w:t>
      </w:r>
    </w:p>
    <w:p w:rsidR="00FC45E2" w:rsidRDefault="00FC45E2" w:rsidP="00FC45E2">
      <w:pPr>
        <w:jc w:val="both"/>
        <w:rPr>
          <w:b/>
          <w:lang w:val="uk-UA"/>
        </w:rPr>
      </w:pPr>
      <w:r>
        <w:rPr>
          <w:b/>
          <w:lang w:val="uk-UA"/>
        </w:rPr>
        <w:t>Ухвалили:</w:t>
      </w:r>
    </w:p>
    <w:p w:rsidR="00FC45E2" w:rsidRDefault="00FC45E2" w:rsidP="00FC45E2">
      <w:pPr>
        <w:jc w:val="both"/>
        <w:rPr>
          <w:lang w:val="uk-UA"/>
        </w:rPr>
      </w:pPr>
      <w:r>
        <w:rPr>
          <w:lang w:val="uk-UA"/>
        </w:rPr>
        <w:t xml:space="preserve">1.Інформацію про результати голосування за </w:t>
      </w:r>
      <w:proofErr w:type="spellStart"/>
      <w:r>
        <w:rPr>
          <w:lang w:val="uk-UA"/>
        </w:rPr>
        <w:t>проєкти</w:t>
      </w:r>
      <w:proofErr w:type="spellEnd"/>
      <w:r>
        <w:rPr>
          <w:lang w:val="uk-UA"/>
        </w:rPr>
        <w:t xml:space="preserve"> шкільного громадського бюджету у закладі прийняти до відома та оприлюднити на сайті Рівненського НВК «Колегіум».</w:t>
      </w:r>
    </w:p>
    <w:p w:rsidR="00FC45E2" w:rsidRDefault="00FC45E2" w:rsidP="00FC45E2">
      <w:pPr>
        <w:jc w:val="both"/>
        <w:rPr>
          <w:lang w:val="uk-UA"/>
        </w:rPr>
      </w:pPr>
      <w:r>
        <w:rPr>
          <w:lang w:val="uk-UA"/>
        </w:rPr>
        <w:t xml:space="preserve">2.Визнати </w:t>
      </w:r>
      <w:proofErr w:type="spellStart"/>
      <w:r>
        <w:rPr>
          <w:lang w:val="uk-UA"/>
        </w:rPr>
        <w:t>проєктами</w:t>
      </w:r>
      <w:proofErr w:type="spellEnd"/>
      <w:r>
        <w:rPr>
          <w:lang w:val="uk-UA"/>
        </w:rPr>
        <w:t xml:space="preserve">-переможцями шкільного громадського бюджету в Рівненському НВК «Колегіум» такі  </w:t>
      </w:r>
      <w:proofErr w:type="spellStart"/>
      <w:r>
        <w:rPr>
          <w:lang w:val="uk-UA"/>
        </w:rPr>
        <w:t>проєкти</w:t>
      </w:r>
      <w:proofErr w:type="spellEnd"/>
      <w:r>
        <w:rPr>
          <w:lang w:val="uk-UA"/>
        </w:rPr>
        <w:t xml:space="preserve">: 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№ 84 «Стежками повстанської боротьби» ( автор </w:t>
      </w:r>
      <w:proofErr w:type="spellStart"/>
      <w:r>
        <w:rPr>
          <w:lang w:val="uk-UA"/>
        </w:rPr>
        <w:t>Кучерук</w:t>
      </w:r>
      <w:proofErr w:type="spellEnd"/>
      <w:r>
        <w:rPr>
          <w:lang w:val="uk-UA"/>
        </w:rPr>
        <w:t xml:space="preserve"> А.) з кількістю голосів - 191 та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«Шкільна кіностудія» ( автор </w:t>
      </w:r>
      <w:proofErr w:type="spellStart"/>
      <w:r>
        <w:rPr>
          <w:lang w:val="uk-UA"/>
        </w:rPr>
        <w:t>Ящук</w:t>
      </w:r>
      <w:proofErr w:type="spellEnd"/>
      <w:r>
        <w:rPr>
          <w:lang w:val="uk-UA"/>
        </w:rPr>
        <w:t xml:space="preserve"> Н.) з кількістю голосів – 59.</w:t>
      </w:r>
    </w:p>
    <w:p w:rsidR="00FC45E2" w:rsidRDefault="00FC45E2" w:rsidP="00FC45E2">
      <w:pPr>
        <w:jc w:val="both"/>
        <w:rPr>
          <w:bCs/>
          <w:lang w:val="uk-UA"/>
        </w:rPr>
      </w:pPr>
      <w:r>
        <w:rPr>
          <w:b/>
          <w:lang w:val="uk-UA"/>
        </w:rPr>
        <w:t>Рекомендації:</w:t>
      </w:r>
      <w:r w:rsidRPr="00547126">
        <w:rPr>
          <w:lang w:val="uk-UA"/>
        </w:rPr>
        <w:t>1)</w:t>
      </w:r>
      <w:r>
        <w:rPr>
          <w:b/>
          <w:sz w:val="28"/>
          <w:szCs w:val="28"/>
          <w:lang w:val="uk-UA"/>
        </w:rPr>
        <w:t xml:space="preserve"> </w:t>
      </w:r>
      <w:r>
        <w:rPr>
          <w:bCs/>
          <w:sz w:val="22"/>
          <w:szCs w:val="22"/>
          <w:lang w:val="uk-UA"/>
        </w:rPr>
        <w:t xml:space="preserve">конкурсній комісії за результатами підрахунку голосів підготувати протоколи  на  </w:t>
      </w:r>
      <w:proofErr w:type="spellStart"/>
      <w:r>
        <w:rPr>
          <w:bCs/>
          <w:sz w:val="22"/>
          <w:szCs w:val="22"/>
          <w:lang w:val="uk-UA"/>
        </w:rPr>
        <w:t>проєкти</w:t>
      </w:r>
      <w:proofErr w:type="spellEnd"/>
      <w:r>
        <w:rPr>
          <w:bCs/>
          <w:sz w:val="22"/>
          <w:szCs w:val="22"/>
          <w:lang w:val="uk-UA"/>
        </w:rPr>
        <w:t>-переможці «Стежками повстанської боротьби» та «Шкільна кіностудія», які пропонується до фінансування в рамках шкільного громадського бюджету</w:t>
      </w:r>
      <w:r>
        <w:rPr>
          <w:bCs/>
          <w:lang w:val="uk-UA"/>
        </w:rPr>
        <w:t xml:space="preserve"> (до 01.12.2021), 2) Андрощук Ж.І.,</w:t>
      </w:r>
      <w:r>
        <w:rPr>
          <w:bCs/>
          <w:sz w:val="22"/>
          <w:szCs w:val="22"/>
          <w:lang w:val="uk-UA"/>
        </w:rPr>
        <w:t xml:space="preserve"> відповідальній за   реалізацію впровадження шкільного громадського бюджету у закладі,</w:t>
      </w:r>
      <w:r>
        <w:rPr>
          <w:bCs/>
          <w:lang w:val="uk-UA"/>
        </w:rPr>
        <w:t xml:space="preserve"> надіслати протоко</w:t>
      </w:r>
      <w:r w:rsidR="00547126">
        <w:rPr>
          <w:bCs/>
          <w:lang w:val="uk-UA"/>
        </w:rPr>
        <w:t xml:space="preserve">ли на </w:t>
      </w:r>
      <w:proofErr w:type="spellStart"/>
      <w:r w:rsidR="00547126">
        <w:rPr>
          <w:bCs/>
          <w:lang w:val="uk-UA"/>
        </w:rPr>
        <w:t>проєкти</w:t>
      </w:r>
      <w:proofErr w:type="spellEnd"/>
      <w:r w:rsidR="00547126">
        <w:rPr>
          <w:bCs/>
          <w:lang w:val="uk-UA"/>
        </w:rPr>
        <w:t xml:space="preserve">-переможці та </w:t>
      </w:r>
      <w:bookmarkStart w:id="0" w:name="_GoBack"/>
      <w:bookmarkEnd w:id="0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проєкти</w:t>
      </w:r>
      <w:proofErr w:type="spellEnd"/>
      <w:r>
        <w:rPr>
          <w:bCs/>
          <w:lang w:val="uk-UA"/>
        </w:rPr>
        <w:t xml:space="preserve"> «Стежками повстанської боротьби», «Шкільна кіностудія» в управління освіти виконавчого комітету Рівненської міської ради до (01.12.2021;3) результати голосування за </w:t>
      </w:r>
      <w:proofErr w:type="spellStart"/>
      <w:r>
        <w:rPr>
          <w:bCs/>
          <w:lang w:val="uk-UA"/>
        </w:rPr>
        <w:t>проєкти</w:t>
      </w:r>
      <w:proofErr w:type="spellEnd"/>
      <w:r>
        <w:rPr>
          <w:bCs/>
          <w:lang w:val="uk-UA"/>
        </w:rPr>
        <w:t xml:space="preserve">  шкільного громадського бюджету оприлюднити на сайті закладу.  </w:t>
      </w:r>
    </w:p>
    <w:p w:rsidR="00FC45E2" w:rsidRDefault="00FC45E2" w:rsidP="00FC45E2">
      <w:pPr>
        <w:jc w:val="center"/>
        <w:rPr>
          <w:bCs/>
          <w:lang w:val="uk-UA"/>
        </w:rPr>
      </w:pPr>
    </w:p>
    <w:p w:rsidR="00FC45E2" w:rsidRDefault="00FC45E2" w:rsidP="00FC45E2">
      <w:pPr>
        <w:jc w:val="center"/>
        <w:rPr>
          <w:bCs/>
          <w:lang w:val="uk-UA"/>
        </w:rPr>
      </w:pPr>
    </w:p>
    <w:p w:rsidR="00FC45E2" w:rsidRDefault="00FC45E2" w:rsidP="00FC45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комісії                                                                                Куделя П.І.</w:t>
      </w:r>
    </w:p>
    <w:p w:rsidR="00FC45E2" w:rsidRDefault="00FC45E2" w:rsidP="00FC45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                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Хойна</w:t>
      </w:r>
      <w:proofErr w:type="spellEnd"/>
      <w:r>
        <w:rPr>
          <w:b/>
          <w:sz w:val="28"/>
          <w:szCs w:val="28"/>
          <w:lang w:val="uk-UA"/>
        </w:rPr>
        <w:t xml:space="preserve"> Н.В.</w:t>
      </w:r>
    </w:p>
    <w:p w:rsidR="00FC45E2" w:rsidRDefault="00FC45E2" w:rsidP="00FC45E2">
      <w:pPr>
        <w:jc w:val="center"/>
        <w:rPr>
          <w:b/>
          <w:sz w:val="28"/>
          <w:szCs w:val="28"/>
          <w:lang w:val="uk-UA"/>
        </w:rPr>
      </w:pPr>
    </w:p>
    <w:p w:rsidR="00FC45E2" w:rsidRDefault="00FC45E2" w:rsidP="00FC45E2">
      <w:pPr>
        <w:jc w:val="center"/>
        <w:rPr>
          <w:b/>
          <w:sz w:val="28"/>
          <w:szCs w:val="28"/>
          <w:lang w:val="uk-UA"/>
        </w:rPr>
      </w:pPr>
    </w:p>
    <w:p w:rsidR="00FC45E2" w:rsidRDefault="00FC45E2" w:rsidP="00FC45E2">
      <w:pPr>
        <w:jc w:val="center"/>
        <w:rPr>
          <w:b/>
          <w:sz w:val="28"/>
          <w:szCs w:val="28"/>
          <w:lang w:val="uk-UA"/>
        </w:rPr>
      </w:pPr>
    </w:p>
    <w:p w:rsidR="00FC45E2" w:rsidRDefault="00FC45E2" w:rsidP="00FC45E2">
      <w:pPr>
        <w:jc w:val="center"/>
        <w:rPr>
          <w:b/>
          <w:sz w:val="28"/>
          <w:szCs w:val="28"/>
          <w:lang w:val="uk-UA"/>
        </w:rPr>
      </w:pPr>
    </w:p>
    <w:p w:rsidR="00FC45E2" w:rsidRDefault="00FC45E2" w:rsidP="00FC45E2">
      <w:pPr>
        <w:jc w:val="center"/>
        <w:rPr>
          <w:b/>
          <w:sz w:val="28"/>
          <w:szCs w:val="28"/>
          <w:lang w:val="uk-UA"/>
        </w:rPr>
      </w:pPr>
    </w:p>
    <w:p w:rsidR="00FC45E2" w:rsidRDefault="00FC45E2" w:rsidP="00FC45E2">
      <w:pPr>
        <w:jc w:val="center"/>
        <w:rPr>
          <w:b/>
          <w:sz w:val="28"/>
          <w:szCs w:val="28"/>
          <w:lang w:val="uk-UA"/>
        </w:rPr>
      </w:pPr>
    </w:p>
    <w:p w:rsidR="00FC45E2" w:rsidRDefault="00FC45E2" w:rsidP="00FC45E2">
      <w:pPr>
        <w:jc w:val="center"/>
        <w:rPr>
          <w:b/>
          <w:sz w:val="28"/>
          <w:szCs w:val="28"/>
          <w:lang w:val="uk-UA"/>
        </w:rPr>
      </w:pPr>
    </w:p>
    <w:p w:rsidR="00FC45E2" w:rsidRDefault="00FC45E2" w:rsidP="00FC45E2">
      <w:pPr>
        <w:jc w:val="center"/>
        <w:rPr>
          <w:b/>
          <w:sz w:val="28"/>
          <w:szCs w:val="28"/>
          <w:lang w:val="uk-UA"/>
        </w:rPr>
      </w:pPr>
    </w:p>
    <w:p w:rsidR="00FC45E2" w:rsidRDefault="00FC45E2" w:rsidP="00FC45E2">
      <w:pPr>
        <w:jc w:val="center"/>
        <w:rPr>
          <w:b/>
          <w:sz w:val="28"/>
          <w:szCs w:val="28"/>
          <w:lang w:val="uk-UA"/>
        </w:rPr>
      </w:pPr>
    </w:p>
    <w:p w:rsidR="00A203E7" w:rsidRDefault="00A203E7"/>
    <w:sectPr w:rsidR="00A2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80"/>
    <w:rsid w:val="00547126"/>
    <w:rsid w:val="006D3A80"/>
    <w:rsid w:val="00A203E7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1705"/>
  <w15:chartTrackingRefBased/>
  <w15:docId w15:val="{39A3EACD-4832-4A3C-9F44-067DFAEB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45E2"/>
    <w:pPr>
      <w:keepNext/>
      <w:pBdr>
        <w:bottom w:val="single" w:sz="12" w:space="1" w:color="auto"/>
      </w:pBdr>
      <w:jc w:val="center"/>
      <w:outlineLvl w:val="0"/>
    </w:pPr>
    <w:rPr>
      <w:b/>
      <w:bCs/>
      <w:i/>
      <w:iCs/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C45E2"/>
    <w:pPr>
      <w:keepNext/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5E2"/>
    <w:rPr>
      <w:rFonts w:ascii="Times New Roman" w:eastAsia="Times New Roman" w:hAnsi="Times New Roman" w:cs="Times New Roman"/>
      <w:b/>
      <w:bCs/>
      <w:i/>
      <w:i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FC45E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631</Words>
  <Characters>3600</Characters>
  <Application>Microsoft Office Word</Application>
  <DocSecurity>0</DocSecurity>
  <Lines>30</Lines>
  <Paragraphs>8</Paragraphs>
  <ScaleCrop>false</ScaleCrop>
  <Company>Microsoft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2021-11-30T05:14:00Z</dcterms:created>
  <dcterms:modified xsi:type="dcterms:W3CDTF">2021-11-30T19:15:00Z</dcterms:modified>
</cp:coreProperties>
</file>