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735" w:rsidRDefault="00F00735" w:rsidP="00F007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snnlr4jthrv2" w:colFirst="0" w:colLast="0"/>
      <w:bookmarkEnd w:id="0"/>
    </w:p>
    <w:p w:rsidR="00F00735" w:rsidRPr="000F56F6" w:rsidRDefault="00F00735" w:rsidP="00F00735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</w:rPr>
      </w:pPr>
      <w:r w:rsidRPr="000F56F6">
        <w:rPr>
          <w:rFonts w:ascii="Times New Roman" w:eastAsia="Times New Roman" w:hAnsi="Times New Roman"/>
          <w:b/>
          <w:bCs/>
          <w:kern w:val="36"/>
          <w:sz w:val="24"/>
          <w:szCs w:val="24"/>
        </w:rPr>
        <w:t>ЗАТВЕРДЖЕНО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 w:rsidRPr="000F56F6">
        <w:rPr>
          <w:rFonts w:ascii="Times New Roman" w:eastAsia="Times New Roman" w:hAnsi="Times New Roman"/>
          <w:sz w:val="24"/>
          <w:szCs w:val="24"/>
        </w:rPr>
        <w:t>Рішенням Педагогічної ради</w:t>
      </w: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 w:rsidRPr="000F56F6">
        <w:rPr>
          <w:rFonts w:ascii="Times New Roman" w:eastAsia="Times New Roman" w:hAnsi="Times New Roman"/>
          <w:sz w:val="24"/>
          <w:szCs w:val="24"/>
        </w:rPr>
        <w:t>(Протокол № ___ від «</w:t>
      </w:r>
      <w:r w:rsidRPr="000F56F6">
        <w:rPr>
          <w:rFonts w:ascii="Times New Roman" w:eastAsia="Times New Roman" w:hAnsi="Times New Roman"/>
          <w:b/>
          <w:bCs/>
          <w:i/>
          <w:iCs/>
          <w:sz w:val="24"/>
          <w:szCs w:val="24"/>
        </w:rPr>
        <w:t>» _________ 20</w:t>
      </w:r>
      <w:r w:rsidRPr="000F56F6">
        <w:rPr>
          <w:rFonts w:ascii="Times New Roman" w:eastAsia="Times New Roman" w:hAnsi="Times New Roman"/>
          <w:sz w:val="24"/>
          <w:szCs w:val="24"/>
        </w:rPr>
        <w:t xml:space="preserve"> р.)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Pr="000F56F6">
        <w:rPr>
          <w:rFonts w:ascii="Times New Roman" w:eastAsia="Times New Roman" w:hAnsi="Times New Roman"/>
          <w:sz w:val="24"/>
          <w:szCs w:val="24"/>
        </w:rPr>
        <w:t>Голова Педагогічної ради ____________ / ___________________ /</w:t>
      </w:r>
    </w:p>
    <w:p w:rsidR="00F00735" w:rsidRPr="00F74333" w:rsidRDefault="00F00735" w:rsidP="00F00735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74333">
        <w:rPr>
          <w:rFonts w:ascii="Times New Roman" w:eastAsia="Times New Roman" w:hAnsi="Times New Roman" w:cs="Times New Roman"/>
          <w:b/>
          <w:bCs/>
          <w:sz w:val="24"/>
          <w:szCs w:val="24"/>
        </w:rPr>
        <w:t>ПОЛОЖЕННЯ</w:t>
      </w:r>
    </w:p>
    <w:p w:rsidR="00F00735" w:rsidRPr="00F74333" w:rsidRDefault="00F00735" w:rsidP="00F00735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74333">
        <w:rPr>
          <w:rFonts w:ascii="Times New Roman" w:eastAsia="Times New Roman" w:hAnsi="Times New Roman" w:cs="Times New Roman"/>
          <w:b/>
          <w:bCs/>
          <w:sz w:val="24"/>
          <w:szCs w:val="24"/>
        </w:rPr>
        <w:t>про критерії оцінювання навчальних досягнен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ь учнів з курсів громадянської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та історичної освітньої галузі</w:t>
      </w:r>
      <w:r w:rsidRPr="00F7433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(5–9 класи) та вимоги до проведення письмових робіт</w:t>
      </w:r>
    </w:p>
    <w:p w:rsidR="00F00735" w:rsidRDefault="00F00735" w:rsidP="00F007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F721F" w:rsidRPr="00F00735" w:rsidRDefault="00E3669C" w:rsidP="00F0073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jrfaoz9av7bm" w:colFirst="0" w:colLast="0"/>
      <w:bookmarkEnd w:id="1"/>
      <w:r w:rsidRPr="00F00735">
        <w:rPr>
          <w:rFonts w:ascii="Times New Roman" w:hAnsi="Times New Roman" w:cs="Times New Roman"/>
          <w:b/>
          <w:sz w:val="24"/>
          <w:szCs w:val="24"/>
        </w:rPr>
        <w:t>І. Загальні положення</w:t>
      </w:r>
    </w:p>
    <w:p w:rsidR="008F721F" w:rsidRPr="00F00735" w:rsidRDefault="00E3669C" w:rsidP="00F007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00735">
        <w:rPr>
          <w:rFonts w:ascii="Times New Roman" w:hAnsi="Times New Roman" w:cs="Times New Roman"/>
          <w:sz w:val="24"/>
          <w:szCs w:val="24"/>
        </w:rPr>
        <w:t>1.1. Це Положення розроблено відповідно до Законів України «Про освіту», «Про повну загальну середню освіту», Державного стандарту базової середньої освіти, Наказу МОН України від 04.05.2026 № 722 «Про затвердження системи та загальних критеріїв оцінювання результатів навчання учнів» та Наказу МОН України від 14.08.2026 № 1427.</w:t>
      </w:r>
    </w:p>
    <w:p w:rsidR="008F721F" w:rsidRPr="00F00735" w:rsidRDefault="00E3669C" w:rsidP="00F007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00735">
        <w:rPr>
          <w:rFonts w:ascii="Times New Roman" w:hAnsi="Times New Roman" w:cs="Times New Roman"/>
          <w:sz w:val="24"/>
          <w:szCs w:val="24"/>
        </w:rPr>
        <w:t xml:space="preserve">1.2. Оцінювання в громадянській та історичній </w:t>
      </w:r>
      <w:r w:rsidR="0025453C">
        <w:rPr>
          <w:rFonts w:ascii="Times New Roman" w:hAnsi="Times New Roman" w:cs="Times New Roman"/>
          <w:sz w:val="24"/>
          <w:szCs w:val="24"/>
          <w:lang w:val="uk-UA"/>
        </w:rPr>
        <w:t xml:space="preserve">освітньої </w:t>
      </w:r>
      <w:r w:rsidRPr="00F00735">
        <w:rPr>
          <w:rFonts w:ascii="Times New Roman" w:hAnsi="Times New Roman" w:cs="Times New Roman"/>
          <w:sz w:val="24"/>
          <w:szCs w:val="24"/>
        </w:rPr>
        <w:t xml:space="preserve">галузі здійснюється на засадах </w:t>
      </w:r>
      <w:r w:rsidR="007B0588">
        <w:rPr>
          <w:rFonts w:ascii="Times New Roman" w:hAnsi="Times New Roman" w:cs="Times New Roman"/>
          <w:sz w:val="24"/>
          <w:szCs w:val="24"/>
          <w:lang w:val="uk-UA"/>
        </w:rPr>
        <w:t>к</w:t>
      </w:r>
      <w:proofErr w:type="spellStart"/>
      <w:r w:rsidRPr="00F00735">
        <w:rPr>
          <w:rFonts w:ascii="Times New Roman" w:hAnsi="Times New Roman" w:cs="Times New Roman"/>
          <w:sz w:val="24"/>
          <w:szCs w:val="24"/>
        </w:rPr>
        <w:t>омпетентнісного</w:t>
      </w:r>
      <w:proofErr w:type="spellEnd"/>
      <w:r w:rsidRPr="00F00735">
        <w:rPr>
          <w:rFonts w:ascii="Times New Roman" w:hAnsi="Times New Roman" w:cs="Times New Roman"/>
          <w:sz w:val="24"/>
          <w:szCs w:val="24"/>
        </w:rPr>
        <w:t xml:space="preserve"> підходу та фокусується на здатності учнів критично аналізувати минуле та сучасність, орієнтуватися в історичному просторі й часі, застосовувати набуті знання та громадянські навички у практичному житті.</w:t>
      </w:r>
    </w:p>
    <w:p w:rsidR="008F721F" w:rsidRDefault="00E3669C" w:rsidP="00F007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00735">
        <w:rPr>
          <w:rFonts w:ascii="Times New Roman" w:hAnsi="Times New Roman" w:cs="Times New Roman"/>
          <w:sz w:val="24"/>
          <w:szCs w:val="24"/>
        </w:rPr>
        <w:t>1.3. Оцінювання є конфіденційною інформацією, яка надається лише учню та його батькам або законним представникам.</w:t>
      </w:r>
    </w:p>
    <w:p w:rsidR="007B0588" w:rsidRPr="00F00735" w:rsidRDefault="007B0588" w:rsidP="00F007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F721F" w:rsidRPr="007B0588" w:rsidRDefault="00E3669C" w:rsidP="007B058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_sy5nxyld93vy" w:colFirst="0" w:colLast="0"/>
      <w:bookmarkEnd w:id="2"/>
      <w:r w:rsidRPr="007B0588">
        <w:rPr>
          <w:rFonts w:ascii="Times New Roman" w:hAnsi="Times New Roman" w:cs="Times New Roman"/>
          <w:b/>
          <w:sz w:val="24"/>
          <w:szCs w:val="24"/>
        </w:rPr>
        <w:t>ІІ. Принципи та види оцінювання</w:t>
      </w:r>
    </w:p>
    <w:p w:rsidR="008F721F" w:rsidRPr="00F00735" w:rsidRDefault="00E3669C" w:rsidP="00F007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00735">
        <w:rPr>
          <w:rFonts w:ascii="Times New Roman" w:hAnsi="Times New Roman" w:cs="Times New Roman"/>
          <w:sz w:val="24"/>
          <w:szCs w:val="24"/>
        </w:rPr>
        <w:t>2.1. Принципи оцінювання: справедливість, неупередженість, об</w:t>
      </w:r>
      <w:r w:rsidR="00553D56">
        <w:rPr>
          <w:rFonts w:ascii="Times New Roman" w:hAnsi="Times New Roman" w:cs="Times New Roman"/>
          <w:sz w:val="24"/>
          <w:szCs w:val="24"/>
        </w:rPr>
        <w:t>’</w:t>
      </w:r>
      <w:r w:rsidRPr="00F00735">
        <w:rPr>
          <w:rFonts w:ascii="Times New Roman" w:hAnsi="Times New Roman" w:cs="Times New Roman"/>
          <w:sz w:val="24"/>
          <w:szCs w:val="24"/>
        </w:rPr>
        <w:t xml:space="preserve">єктивність, </w:t>
      </w:r>
      <w:proofErr w:type="spellStart"/>
      <w:r w:rsidRPr="00F00735">
        <w:rPr>
          <w:rFonts w:ascii="Times New Roman" w:hAnsi="Times New Roman" w:cs="Times New Roman"/>
          <w:sz w:val="24"/>
          <w:szCs w:val="24"/>
        </w:rPr>
        <w:t>недискриміна</w:t>
      </w:r>
      <w:proofErr w:type="spellEnd"/>
      <w:r w:rsidR="00673E4D">
        <w:rPr>
          <w:rFonts w:ascii="Times New Roman" w:hAnsi="Times New Roman" w:cs="Times New Roman"/>
          <w:sz w:val="24"/>
          <w:szCs w:val="24"/>
          <w:lang w:val="uk-UA"/>
        </w:rPr>
        <w:t>-</w:t>
      </w:r>
      <w:proofErr w:type="spellStart"/>
      <w:r w:rsidRPr="00F00735">
        <w:rPr>
          <w:rFonts w:ascii="Times New Roman" w:hAnsi="Times New Roman" w:cs="Times New Roman"/>
          <w:sz w:val="24"/>
          <w:szCs w:val="24"/>
        </w:rPr>
        <w:t>ційність</w:t>
      </w:r>
      <w:proofErr w:type="spellEnd"/>
      <w:r w:rsidRPr="00F00735">
        <w:rPr>
          <w:rFonts w:ascii="Times New Roman" w:hAnsi="Times New Roman" w:cs="Times New Roman"/>
          <w:sz w:val="24"/>
          <w:szCs w:val="24"/>
        </w:rPr>
        <w:t>, доброчесність та прозорість.</w:t>
      </w:r>
    </w:p>
    <w:p w:rsidR="008F721F" w:rsidRPr="00F00735" w:rsidRDefault="00E3669C" w:rsidP="00F007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00735">
        <w:rPr>
          <w:rFonts w:ascii="Times New Roman" w:hAnsi="Times New Roman" w:cs="Times New Roman"/>
          <w:sz w:val="24"/>
          <w:szCs w:val="24"/>
        </w:rPr>
        <w:t>2.2. Основними видами оцінювання є:</w:t>
      </w:r>
    </w:p>
    <w:p w:rsidR="00C57EC4" w:rsidRPr="00F74333" w:rsidRDefault="00E3669C" w:rsidP="00C57EC4">
      <w:pPr>
        <w:numPr>
          <w:ilvl w:val="0"/>
          <w:numId w:val="10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325B3">
        <w:rPr>
          <w:rFonts w:ascii="Times New Roman" w:hAnsi="Times New Roman" w:cs="Times New Roman"/>
          <w:b/>
          <w:sz w:val="24"/>
          <w:szCs w:val="24"/>
        </w:rPr>
        <w:t>Формувальне оцінювання:</w:t>
      </w:r>
      <w:r w:rsidR="00467C9A">
        <w:rPr>
          <w:rFonts w:ascii="Times New Roman" w:hAnsi="Times New Roman" w:cs="Times New Roman"/>
          <w:sz w:val="24"/>
          <w:szCs w:val="24"/>
        </w:rPr>
        <w:t xml:space="preserve"> відстеження навчального поступ</w:t>
      </w:r>
      <w:r w:rsidRPr="000325B3">
        <w:rPr>
          <w:rFonts w:ascii="Times New Roman" w:hAnsi="Times New Roman" w:cs="Times New Roman"/>
          <w:sz w:val="24"/>
          <w:szCs w:val="24"/>
        </w:rPr>
        <w:t>у, оцінювання процесу діяльності, формування наскрізних умінь</w:t>
      </w:r>
      <w:r w:rsidR="00C57EC4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C57EC4" w:rsidRPr="00C57E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7EC4" w:rsidRPr="00F74333">
        <w:rPr>
          <w:rFonts w:ascii="Times New Roman" w:eastAsia="Times New Roman" w:hAnsi="Times New Roman" w:cs="Times New Roman"/>
          <w:sz w:val="24"/>
          <w:szCs w:val="24"/>
        </w:rPr>
        <w:t xml:space="preserve">Здійснюється вербально або в балах/рівнях (без урахування його результатів під час підсумкового оцінювання). </w:t>
      </w:r>
    </w:p>
    <w:p w:rsidR="008F721F" w:rsidRPr="005B6441" w:rsidRDefault="00E3669C" w:rsidP="005B6441">
      <w:pPr>
        <w:pStyle w:val="a7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B6441">
        <w:rPr>
          <w:rFonts w:ascii="Times New Roman" w:hAnsi="Times New Roman" w:cs="Times New Roman"/>
          <w:b/>
          <w:sz w:val="24"/>
          <w:szCs w:val="24"/>
        </w:rPr>
        <w:t>Поточне оцінювання:</w:t>
      </w:r>
      <w:r w:rsidRPr="005B6441">
        <w:rPr>
          <w:rFonts w:ascii="Times New Roman" w:hAnsi="Times New Roman" w:cs="Times New Roman"/>
          <w:sz w:val="24"/>
          <w:szCs w:val="24"/>
        </w:rPr>
        <w:t xml:space="preserve"> перевірка досягнень на окремих етапах уроку за 12-бальною шкалою.</w:t>
      </w:r>
      <w:r w:rsidR="005B6441" w:rsidRPr="005B644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B6441" w:rsidRPr="005B6441">
        <w:rPr>
          <w:rFonts w:ascii="Times New Roman" w:eastAsia="Times New Roman" w:hAnsi="Times New Roman" w:cs="Times New Roman"/>
          <w:sz w:val="24"/>
          <w:szCs w:val="24"/>
        </w:rPr>
        <w:t xml:space="preserve">Зазначення індексів груп результатів біля поточних оцінок чи створення окремих стовпчиків під кожну ГР на кожному </w:t>
      </w:r>
      <w:proofErr w:type="spellStart"/>
      <w:r w:rsidR="005B6441" w:rsidRPr="005B6441">
        <w:rPr>
          <w:rFonts w:ascii="Times New Roman" w:eastAsia="Times New Roman" w:hAnsi="Times New Roman" w:cs="Times New Roman"/>
          <w:sz w:val="24"/>
          <w:szCs w:val="24"/>
        </w:rPr>
        <w:t>уроці</w:t>
      </w:r>
      <w:proofErr w:type="spellEnd"/>
      <w:r w:rsidR="005B6441" w:rsidRPr="005B6441">
        <w:rPr>
          <w:rFonts w:ascii="Times New Roman" w:eastAsia="Times New Roman" w:hAnsi="Times New Roman" w:cs="Times New Roman"/>
          <w:sz w:val="24"/>
          <w:szCs w:val="24"/>
        </w:rPr>
        <w:t xml:space="preserve"> не є обов’язковим.</w:t>
      </w:r>
    </w:p>
    <w:p w:rsidR="008F721F" w:rsidRPr="000325B3" w:rsidRDefault="00E3669C" w:rsidP="005B6441">
      <w:pPr>
        <w:pStyle w:val="a7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325B3">
        <w:rPr>
          <w:rFonts w:ascii="Times New Roman" w:hAnsi="Times New Roman" w:cs="Times New Roman"/>
          <w:b/>
          <w:sz w:val="24"/>
          <w:szCs w:val="24"/>
        </w:rPr>
        <w:t>Підсумкове оцінювання:</w:t>
      </w:r>
    </w:p>
    <w:p w:rsidR="008F721F" w:rsidRPr="00AD5D94" w:rsidRDefault="00E3669C" w:rsidP="00AD5D94">
      <w:pPr>
        <w:pStyle w:val="a7"/>
        <w:numPr>
          <w:ilvl w:val="1"/>
          <w:numId w:val="6"/>
        </w:numPr>
        <w:spacing w:line="240" w:lineRule="auto"/>
        <w:ind w:left="1134"/>
        <w:rPr>
          <w:rFonts w:ascii="Times New Roman" w:eastAsia="Times New Roman" w:hAnsi="Times New Roman" w:cs="Times New Roman"/>
          <w:sz w:val="24"/>
          <w:szCs w:val="24"/>
        </w:rPr>
      </w:pPr>
      <w:r w:rsidRPr="00AD5D94">
        <w:rPr>
          <w:rFonts w:ascii="Times New Roman" w:hAnsi="Times New Roman" w:cs="Times New Roman"/>
          <w:b/>
          <w:sz w:val="24"/>
          <w:szCs w:val="24"/>
        </w:rPr>
        <w:t>Тематичне:</w:t>
      </w:r>
      <w:r w:rsidRPr="00AD5D94">
        <w:rPr>
          <w:rFonts w:ascii="Times New Roman" w:hAnsi="Times New Roman" w:cs="Times New Roman"/>
          <w:sz w:val="24"/>
          <w:szCs w:val="24"/>
        </w:rPr>
        <w:t xml:space="preserve"> </w:t>
      </w:r>
      <w:r w:rsidR="00233BD3">
        <w:rPr>
          <w:rFonts w:ascii="Times New Roman" w:hAnsi="Times New Roman" w:cs="Times New Roman"/>
          <w:sz w:val="24"/>
          <w:szCs w:val="24"/>
          <w:lang w:val="uk-UA"/>
        </w:rPr>
        <w:t xml:space="preserve">здійснюється </w:t>
      </w:r>
      <w:r w:rsidRPr="00AD5D94">
        <w:rPr>
          <w:rFonts w:ascii="Times New Roman" w:hAnsi="Times New Roman" w:cs="Times New Roman"/>
          <w:sz w:val="24"/>
          <w:szCs w:val="24"/>
        </w:rPr>
        <w:t xml:space="preserve">за результатами поточного оцінювання та/або </w:t>
      </w:r>
      <w:proofErr w:type="spellStart"/>
      <w:r w:rsidRPr="00AD5D94">
        <w:rPr>
          <w:rFonts w:ascii="Times New Roman" w:hAnsi="Times New Roman" w:cs="Times New Roman"/>
          <w:sz w:val="24"/>
          <w:szCs w:val="24"/>
        </w:rPr>
        <w:t>діагностувальних</w:t>
      </w:r>
      <w:proofErr w:type="spellEnd"/>
      <w:r w:rsidR="0097196C" w:rsidRPr="00AD5D94">
        <w:rPr>
          <w:rFonts w:ascii="Times New Roman" w:hAnsi="Times New Roman" w:cs="Times New Roman"/>
          <w:sz w:val="24"/>
          <w:szCs w:val="24"/>
          <w:lang w:val="uk-UA"/>
        </w:rPr>
        <w:t xml:space="preserve"> (підсумкових)</w:t>
      </w:r>
      <w:r w:rsidRPr="00AD5D94">
        <w:rPr>
          <w:rFonts w:ascii="Times New Roman" w:hAnsi="Times New Roman" w:cs="Times New Roman"/>
          <w:sz w:val="24"/>
          <w:szCs w:val="24"/>
        </w:rPr>
        <w:t xml:space="preserve"> робіт</w:t>
      </w:r>
      <w:r w:rsidR="00C92AEC" w:rsidRPr="00C92A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92AEC" w:rsidRPr="00F74333">
        <w:rPr>
          <w:rFonts w:ascii="Times New Roman" w:eastAsia="Times New Roman" w:hAnsi="Times New Roman" w:cs="Times New Roman"/>
          <w:sz w:val="24"/>
          <w:szCs w:val="24"/>
        </w:rPr>
        <w:t>за розділом/темою.</w:t>
      </w:r>
      <w:r w:rsidR="00AD5D94" w:rsidRPr="00AD5D9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AD5D94" w:rsidRPr="00AD5D94">
        <w:rPr>
          <w:rFonts w:ascii="Times New Roman" w:eastAsia="Times New Roman" w:hAnsi="Times New Roman" w:cs="Times New Roman"/>
          <w:sz w:val="24"/>
          <w:szCs w:val="24"/>
        </w:rPr>
        <w:t xml:space="preserve">Проведення окремої підсумкової роботи після кожної теми не є обов'язковим. </w:t>
      </w:r>
    </w:p>
    <w:p w:rsidR="00673B1A" w:rsidRPr="00673B1A" w:rsidRDefault="00E3669C" w:rsidP="00673B1A">
      <w:pPr>
        <w:pStyle w:val="a7"/>
        <w:numPr>
          <w:ilvl w:val="0"/>
          <w:numId w:val="6"/>
        </w:num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D71B73">
        <w:rPr>
          <w:rFonts w:ascii="Times New Roman" w:hAnsi="Times New Roman" w:cs="Times New Roman"/>
          <w:b/>
          <w:sz w:val="24"/>
          <w:szCs w:val="24"/>
        </w:rPr>
        <w:t>Семестрове:</w:t>
      </w:r>
      <w:r w:rsidR="00EF7EE0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EF7EE0" w:rsidRPr="00F74333">
        <w:rPr>
          <w:rFonts w:ascii="Times New Roman" w:eastAsia="Times New Roman" w:hAnsi="Times New Roman" w:cs="Times New Roman"/>
          <w:sz w:val="24"/>
          <w:szCs w:val="24"/>
        </w:rPr>
        <w:t>здійснюється за 3 групами результатів (ГР) на основі результатів їх системного відстеження або підсумкових комплексних робіт.</w:t>
      </w:r>
    </w:p>
    <w:p w:rsidR="00673B1A" w:rsidRPr="00673B1A" w:rsidRDefault="00673B1A" w:rsidP="00673B1A">
      <w:pPr>
        <w:pStyle w:val="a7"/>
        <w:numPr>
          <w:ilvl w:val="0"/>
          <w:numId w:val="6"/>
        </w:numPr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  <w:r w:rsidRPr="00673B1A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673B1A">
        <w:rPr>
          <w:rFonts w:ascii="Times New Roman" w:hAnsi="Times New Roman" w:cs="Times New Roman"/>
          <w:b/>
          <w:sz w:val="24"/>
          <w:szCs w:val="24"/>
        </w:rPr>
        <w:t>Річне:</w:t>
      </w:r>
      <w:r w:rsidRPr="00673B1A">
        <w:rPr>
          <w:rFonts w:ascii="Times New Roman" w:hAnsi="Times New Roman" w:cs="Times New Roman"/>
          <w:sz w:val="24"/>
          <w:szCs w:val="24"/>
        </w:rPr>
        <w:t xml:space="preserve"> </w:t>
      </w:r>
      <w:r w:rsidRPr="00673B1A">
        <w:rPr>
          <w:rFonts w:ascii="Times New Roman" w:eastAsia="Times New Roman" w:hAnsi="Times New Roman" w:cs="Times New Roman"/>
          <w:sz w:val="24"/>
          <w:szCs w:val="24"/>
        </w:rPr>
        <w:t>виставляється на основі загальних семестрових оцінок з урахуванням динаміки особистих досягнень учня.</w:t>
      </w:r>
    </w:p>
    <w:p w:rsidR="00673B1A" w:rsidRPr="004E0F42" w:rsidRDefault="00673B1A" w:rsidP="00673B1A">
      <w:pPr>
        <w:pStyle w:val="a7"/>
        <w:spacing w:line="240" w:lineRule="auto"/>
        <w:ind w:left="1134"/>
        <w:rPr>
          <w:rFonts w:ascii="Times New Roman" w:hAnsi="Times New Roman" w:cs="Times New Roman"/>
          <w:sz w:val="24"/>
          <w:szCs w:val="24"/>
        </w:rPr>
      </w:pPr>
    </w:p>
    <w:p w:rsidR="008F721F" w:rsidRDefault="00E3669C" w:rsidP="00B9140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_ged7bl6hmas9" w:colFirst="0" w:colLast="0"/>
      <w:bookmarkEnd w:id="3"/>
      <w:r w:rsidRPr="00B9140A">
        <w:rPr>
          <w:rFonts w:ascii="Times New Roman" w:hAnsi="Times New Roman" w:cs="Times New Roman"/>
          <w:b/>
          <w:sz w:val="24"/>
          <w:szCs w:val="24"/>
        </w:rPr>
        <w:t>ІІІ. Шкала та фіксація результатів</w:t>
      </w:r>
    </w:p>
    <w:p w:rsidR="002C4D75" w:rsidRDefault="002C4D75" w:rsidP="002C4D7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74333">
        <w:rPr>
          <w:rFonts w:ascii="Times New Roman" w:eastAsia="Times New Roman" w:hAnsi="Times New Roman" w:cs="Times New Roman"/>
          <w:sz w:val="24"/>
          <w:szCs w:val="24"/>
        </w:rPr>
        <w:t>3.1. Оцінювання результатів навчання учнів 5–9 класів здійснюється за 12-бальною шкалою.</w:t>
      </w:r>
    </w:p>
    <w:p w:rsidR="002C4D75" w:rsidRPr="00F74333" w:rsidRDefault="002C4D75" w:rsidP="002C4D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4333">
        <w:rPr>
          <w:rFonts w:ascii="Times New Roman" w:eastAsia="Times New Roman" w:hAnsi="Times New Roman" w:cs="Times New Roman"/>
          <w:sz w:val="24"/>
          <w:szCs w:val="24"/>
        </w:rPr>
        <w:t>3.2. Відповідність між рівнями та балами:</w:t>
      </w:r>
    </w:p>
    <w:p w:rsidR="002C4D75" w:rsidRPr="00F74333" w:rsidRDefault="002C4D75" w:rsidP="002C4D75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4333">
        <w:rPr>
          <w:rFonts w:ascii="Times New Roman" w:eastAsia="Times New Roman" w:hAnsi="Times New Roman" w:cs="Times New Roman"/>
          <w:b/>
          <w:bCs/>
          <w:sz w:val="24"/>
          <w:szCs w:val="24"/>
        </w:rPr>
        <w:t>Початковий рівень (1–3 бали):</w:t>
      </w:r>
      <w:r w:rsidRPr="00F74333">
        <w:rPr>
          <w:rFonts w:ascii="Times New Roman" w:eastAsia="Times New Roman" w:hAnsi="Times New Roman" w:cs="Times New Roman"/>
          <w:sz w:val="24"/>
          <w:szCs w:val="24"/>
        </w:rPr>
        <w:t xml:space="preserve"> учень/учениця потребує істотної та постійної підтримки. </w:t>
      </w:r>
    </w:p>
    <w:p w:rsidR="002C4D75" w:rsidRPr="00F74333" w:rsidRDefault="002C4D75" w:rsidP="002C4D75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4333">
        <w:rPr>
          <w:rFonts w:ascii="Times New Roman" w:eastAsia="Times New Roman" w:hAnsi="Times New Roman" w:cs="Times New Roman"/>
          <w:b/>
          <w:bCs/>
          <w:sz w:val="24"/>
          <w:szCs w:val="24"/>
        </w:rPr>
        <w:t>Середній рівень (4–6 балів):</w:t>
      </w:r>
      <w:r w:rsidRPr="00F74333">
        <w:rPr>
          <w:rFonts w:ascii="Times New Roman" w:eastAsia="Times New Roman" w:hAnsi="Times New Roman" w:cs="Times New Roman"/>
          <w:sz w:val="24"/>
          <w:szCs w:val="24"/>
        </w:rPr>
        <w:t xml:space="preserve"> учень/учениця потребує ситуативної підтримки. </w:t>
      </w:r>
    </w:p>
    <w:p w:rsidR="002C4D75" w:rsidRPr="00F74333" w:rsidRDefault="002C4D75" w:rsidP="002C4D75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4333">
        <w:rPr>
          <w:rFonts w:ascii="Times New Roman" w:eastAsia="Times New Roman" w:hAnsi="Times New Roman" w:cs="Times New Roman"/>
          <w:b/>
          <w:bCs/>
          <w:sz w:val="24"/>
          <w:szCs w:val="24"/>
        </w:rPr>
        <w:t>Достатній рівень (7–9 балів):</w:t>
      </w:r>
      <w:r w:rsidRPr="00F74333">
        <w:rPr>
          <w:rFonts w:ascii="Times New Roman" w:eastAsia="Times New Roman" w:hAnsi="Times New Roman" w:cs="Times New Roman"/>
          <w:sz w:val="24"/>
          <w:szCs w:val="24"/>
        </w:rPr>
        <w:t xml:space="preserve"> учень/учениця має посутні успіхи та застосовує знання у стандартних/змінених умовах. </w:t>
      </w:r>
    </w:p>
    <w:p w:rsidR="002C4D75" w:rsidRPr="00F74333" w:rsidRDefault="002C4D75" w:rsidP="002C4D75">
      <w:pPr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4333">
        <w:rPr>
          <w:rFonts w:ascii="Times New Roman" w:eastAsia="Times New Roman" w:hAnsi="Times New Roman" w:cs="Times New Roman"/>
          <w:b/>
          <w:bCs/>
          <w:sz w:val="24"/>
          <w:szCs w:val="24"/>
        </w:rPr>
        <w:t>Високий рівень (10–12 балів):</w:t>
      </w:r>
      <w:r w:rsidRPr="00F74333">
        <w:rPr>
          <w:rFonts w:ascii="Times New Roman" w:eastAsia="Times New Roman" w:hAnsi="Times New Roman" w:cs="Times New Roman"/>
          <w:sz w:val="24"/>
          <w:szCs w:val="24"/>
        </w:rPr>
        <w:t xml:space="preserve"> учень/учениця має значні успіхи, виявляє творчий підхід та абсолютну автономію. </w:t>
      </w:r>
    </w:p>
    <w:p w:rsidR="002C4D75" w:rsidRDefault="002C4D75" w:rsidP="002C4D7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74333">
        <w:rPr>
          <w:rFonts w:ascii="Times New Roman" w:eastAsia="Times New Roman" w:hAnsi="Times New Roman" w:cs="Times New Roman"/>
          <w:sz w:val="24"/>
          <w:szCs w:val="24"/>
        </w:rPr>
        <w:t>3.3. Результати семестрового та річного оцінювання за групами результатів фіксуються в класному журналі та Свідоцтві досягнень.</w:t>
      </w:r>
    </w:p>
    <w:p w:rsidR="008F721F" w:rsidRPr="006C2CC8" w:rsidRDefault="00E3669C" w:rsidP="006C2CC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4" w:name="_no62p6mzutvq" w:colFirst="0" w:colLast="0"/>
      <w:bookmarkEnd w:id="4"/>
      <w:r w:rsidRPr="006C2CC8">
        <w:rPr>
          <w:rFonts w:ascii="Times New Roman" w:hAnsi="Times New Roman" w:cs="Times New Roman"/>
          <w:b/>
          <w:sz w:val="24"/>
          <w:szCs w:val="24"/>
        </w:rPr>
        <w:lastRenderedPageBreak/>
        <w:t>IV. Поєднання Груп результатів та Напрямів оцінювання</w:t>
      </w:r>
    </w:p>
    <w:p w:rsidR="008F721F" w:rsidRPr="00F00735" w:rsidRDefault="00E3669C" w:rsidP="00F007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00735">
        <w:rPr>
          <w:rFonts w:ascii="Times New Roman" w:hAnsi="Times New Roman" w:cs="Times New Roman"/>
          <w:sz w:val="24"/>
          <w:szCs w:val="24"/>
        </w:rPr>
        <w:t>4.1. У громадянській та історичній освіт</w:t>
      </w:r>
      <w:r w:rsidR="0088311B">
        <w:rPr>
          <w:rFonts w:ascii="Times New Roman" w:hAnsi="Times New Roman" w:cs="Times New Roman"/>
          <w:sz w:val="24"/>
          <w:szCs w:val="24"/>
        </w:rPr>
        <w:t xml:space="preserve">ній галузі </w:t>
      </w:r>
      <w:r w:rsidR="0088311B" w:rsidRPr="00F74333">
        <w:rPr>
          <w:rFonts w:ascii="Times New Roman" w:eastAsia="Times New Roman" w:hAnsi="Times New Roman" w:cs="Times New Roman"/>
          <w:sz w:val="24"/>
          <w:szCs w:val="24"/>
        </w:rPr>
        <w:t>виокремлюються 3 групи результатів (ГР), які фіксуються під час підсумкового оцінювання в класному журналі та Свідоцтві досягнень:</w:t>
      </w:r>
    </w:p>
    <w:p w:rsidR="008F721F" w:rsidRPr="00731FC2" w:rsidRDefault="00E3669C" w:rsidP="00731FC2">
      <w:pPr>
        <w:pStyle w:val="a7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31FC2">
        <w:rPr>
          <w:rFonts w:ascii="Times New Roman" w:hAnsi="Times New Roman" w:cs="Times New Roman"/>
          <w:b/>
          <w:sz w:val="24"/>
          <w:szCs w:val="24"/>
        </w:rPr>
        <w:t>ГР 1:</w:t>
      </w:r>
      <w:r w:rsidRPr="00731FC2">
        <w:rPr>
          <w:rFonts w:ascii="Times New Roman" w:hAnsi="Times New Roman" w:cs="Times New Roman"/>
          <w:sz w:val="24"/>
          <w:szCs w:val="24"/>
        </w:rPr>
        <w:t xml:space="preserve"> Орієнтується в історичному часі й просторі, виявляє взаємозв</w:t>
      </w:r>
      <w:r w:rsidR="00553D56">
        <w:rPr>
          <w:rFonts w:ascii="Times New Roman" w:hAnsi="Times New Roman" w:cs="Times New Roman"/>
          <w:sz w:val="24"/>
          <w:szCs w:val="24"/>
        </w:rPr>
        <w:t>’</w:t>
      </w:r>
      <w:r w:rsidR="00E3562C">
        <w:rPr>
          <w:rFonts w:ascii="Times New Roman" w:hAnsi="Times New Roman" w:cs="Times New Roman"/>
          <w:sz w:val="24"/>
          <w:szCs w:val="24"/>
        </w:rPr>
        <w:t>язки подій і явищ</w:t>
      </w:r>
      <w:r w:rsidRPr="00731FC2">
        <w:rPr>
          <w:rFonts w:ascii="Times New Roman" w:hAnsi="Times New Roman" w:cs="Times New Roman"/>
          <w:sz w:val="24"/>
          <w:szCs w:val="24"/>
        </w:rPr>
        <w:t>.</w:t>
      </w:r>
    </w:p>
    <w:p w:rsidR="008F721F" w:rsidRPr="00731FC2" w:rsidRDefault="00E3669C" w:rsidP="00731FC2">
      <w:pPr>
        <w:pStyle w:val="a7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31FC2">
        <w:rPr>
          <w:rFonts w:ascii="Times New Roman" w:hAnsi="Times New Roman" w:cs="Times New Roman"/>
          <w:b/>
          <w:sz w:val="24"/>
          <w:szCs w:val="24"/>
        </w:rPr>
        <w:t>ГР 2:</w:t>
      </w:r>
      <w:r w:rsidRPr="00731FC2">
        <w:rPr>
          <w:rFonts w:ascii="Times New Roman" w:hAnsi="Times New Roman" w:cs="Times New Roman"/>
          <w:sz w:val="24"/>
          <w:szCs w:val="24"/>
        </w:rPr>
        <w:t xml:space="preserve"> Працює з інформацією історичного та суспільствознавчого </w:t>
      </w:r>
      <w:r w:rsidR="00216C32">
        <w:rPr>
          <w:rFonts w:ascii="Times New Roman" w:hAnsi="Times New Roman" w:cs="Times New Roman"/>
          <w:sz w:val="24"/>
          <w:szCs w:val="24"/>
          <w:lang w:val="uk-UA"/>
        </w:rPr>
        <w:t>змісту.</w:t>
      </w:r>
    </w:p>
    <w:p w:rsidR="008F721F" w:rsidRPr="00731FC2" w:rsidRDefault="00E3669C" w:rsidP="00731FC2">
      <w:pPr>
        <w:pStyle w:val="a7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31FC2">
        <w:rPr>
          <w:rFonts w:ascii="Times New Roman" w:hAnsi="Times New Roman" w:cs="Times New Roman"/>
          <w:b/>
          <w:sz w:val="24"/>
          <w:szCs w:val="24"/>
        </w:rPr>
        <w:t>ГР 3:</w:t>
      </w:r>
      <w:r w:rsidRPr="00731FC2">
        <w:rPr>
          <w:rFonts w:ascii="Times New Roman" w:hAnsi="Times New Roman" w:cs="Times New Roman"/>
          <w:sz w:val="24"/>
          <w:szCs w:val="24"/>
        </w:rPr>
        <w:t xml:space="preserve"> В</w:t>
      </w:r>
      <w:proofErr w:type="spellStart"/>
      <w:r w:rsidR="00696773">
        <w:rPr>
          <w:rFonts w:ascii="Times New Roman" w:hAnsi="Times New Roman" w:cs="Times New Roman"/>
          <w:sz w:val="24"/>
          <w:szCs w:val="24"/>
          <w:lang w:val="uk-UA"/>
        </w:rPr>
        <w:t>иявляє</w:t>
      </w:r>
      <w:proofErr w:type="spellEnd"/>
      <w:r w:rsidR="00696773">
        <w:rPr>
          <w:rFonts w:ascii="Times New Roman" w:hAnsi="Times New Roman" w:cs="Times New Roman"/>
          <w:sz w:val="24"/>
          <w:szCs w:val="24"/>
          <w:lang w:val="uk-UA"/>
        </w:rPr>
        <w:t xml:space="preserve"> здатність до співпраці, толерантність, громадянську позицію.</w:t>
      </w:r>
    </w:p>
    <w:p w:rsidR="008F721F" w:rsidRPr="00F00735" w:rsidRDefault="00E3669C" w:rsidP="000736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00735">
        <w:rPr>
          <w:rFonts w:ascii="Times New Roman" w:hAnsi="Times New Roman" w:cs="Times New Roman"/>
          <w:sz w:val="24"/>
          <w:szCs w:val="24"/>
        </w:rPr>
        <w:t xml:space="preserve">4.2. </w:t>
      </w:r>
      <w:r w:rsidR="0007362D" w:rsidRPr="00F74333">
        <w:rPr>
          <w:rFonts w:ascii="Times New Roman" w:eastAsia="Times New Roman" w:hAnsi="Times New Roman" w:cs="Times New Roman"/>
          <w:sz w:val="24"/>
          <w:szCs w:val="24"/>
        </w:rPr>
        <w:t>Наповнення кожної ГР конкретним балом (від 1 до 12) здійснюється на основі комплексної оцінки 5 універсальних напрямів (Наказ МОН № 722):</w:t>
      </w:r>
    </w:p>
    <w:p w:rsidR="008F721F" w:rsidRPr="00DF5E2A" w:rsidRDefault="00E3669C" w:rsidP="00DF5E2A">
      <w:pPr>
        <w:pStyle w:val="a7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5E2A">
        <w:rPr>
          <w:rFonts w:ascii="Times New Roman" w:hAnsi="Times New Roman" w:cs="Times New Roman"/>
          <w:b/>
          <w:sz w:val="24"/>
          <w:szCs w:val="24"/>
        </w:rPr>
        <w:t>Когнітивні процеси</w:t>
      </w:r>
      <w:r w:rsidR="0039340D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39340D" w:rsidRPr="00F74333">
        <w:rPr>
          <w:rFonts w:ascii="Times New Roman" w:eastAsia="Times New Roman" w:hAnsi="Times New Roman" w:cs="Times New Roman"/>
          <w:b/>
          <w:bCs/>
          <w:sz w:val="24"/>
          <w:szCs w:val="24"/>
        </w:rPr>
        <w:t>(Глибина та розуміння знань):</w:t>
      </w:r>
      <w:r w:rsidRPr="00DF5E2A">
        <w:rPr>
          <w:rFonts w:ascii="Times New Roman" w:hAnsi="Times New Roman" w:cs="Times New Roman"/>
          <w:sz w:val="24"/>
          <w:szCs w:val="24"/>
        </w:rPr>
        <w:t xml:space="preserve"> хронологічні та просторові знання, розуміння термінології, причинно-наслідкових </w:t>
      </w:r>
      <w:proofErr w:type="spellStart"/>
      <w:r w:rsidRPr="00DF5E2A">
        <w:rPr>
          <w:rFonts w:ascii="Times New Roman" w:hAnsi="Times New Roman" w:cs="Times New Roman"/>
          <w:sz w:val="24"/>
          <w:szCs w:val="24"/>
        </w:rPr>
        <w:t>зв</w:t>
      </w:r>
      <w:r w:rsidR="00553D56">
        <w:rPr>
          <w:rFonts w:ascii="Times New Roman" w:hAnsi="Times New Roman" w:cs="Times New Roman"/>
          <w:sz w:val="24"/>
          <w:szCs w:val="24"/>
        </w:rPr>
        <w:t>’</w:t>
      </w:r>
      <w:r w:rsidRPr="00DF5E2A">
        <w:rPr>
          <w:rFonts w:ascii="Times New Roman" w:hAnsi="Times New Roman" w:cs="Times New Roman"/>
          <w:sz w:val="24"/>
          <w:szCs w:val="24"/>
        </w:rPr>
        <w:t>язків</w:t>
      </w:r>
      <w:proofErr w:type="spellEnd"/>
      <w:r w:rsidRPr="00DF5E2A">
        <w:rPr>
          <w:rFonts w:ascii="Times New Roman" w:hAnsi="Times New Roman" w:cs="Times New Roman"/>
          <w:sz w:val="24"/>
          <w:szCs w:val="24"/>
        </w:rPr>
        <w:t>.</w:t>
      </w:r>
    </w:p>
    <w:p w:rsidR="008F721F" w:rsidRPr="00DF5E2A" w:rsidRDefault="00E3669C" w:rsidP="00DF5E2A">
      <w:pPr>
        <w:pStyle w:val="a7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5E2A">
        <w:rPr>
          <w:rFonts w:ascii="Times New Roman" w:hAnsi="Times New Roman" w:cs="Times New Roman"/>
          <w:b/>
          <w:sz w:val="24"/>
          <w:szCs w:val="24"/>
        </w:rPr>
        <w:t xml:space="preserve">Практична </w:t>
      </w:r>
      <w:r w:rsidR="00467C91">
        <w:rPr>
          <w:rFonts w:ascii="Times New Roman" w:hAnsi="Times New Roman" w:cs="Times New Roman"/>
          <w:b/>
          <w:sz w:val="24"/>
          <w:szCs w:val="24"/>
          <w:lang w:val="uk-UA"/>
        </w:rPr>
        <w:t xml:space="preserve">та алгоритмічна </w:t>
      </w:r>
      <w:r w:rsidRPr="00DF5E2A">
        <w:rPr>
          <w:rFonts w:ascii="Times New Roman" w:hAnsi="Times New Roman" w:cs="Times New Roman"/>
          <w:b/>
          <w:sz w:val="24"/>
          <w:szCs w:val="24"/>
        </w:rPr>
        <w:t>діяльність:</w:t>
      </w:r>
      <w:r w:rsidRPr="00DF5E2A">
        <w:rPr>
          <w:rFonts w:ascii="Times New Roman" w:hAnsi="Times New Roman" w:cs="Times New Roman"/>
          <w:sz w:val="24"/>
          <w:szCs w:val="24"/>
        </w:rPr>
        <w:t xml:space="preserve"> вміння «читати» карту, аналізувати історичні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та візуальні </w:t>
      </w:r>
      <w:r w:rsidRPr="00DF5E2A">
        <w:rPr>
          <w:rFonts w:ascii="Times New Roman" w:hAnsi="Times New Roman" w:cs="Times New Roman"/>
          <w:sz w:val="24"/>
          <w:szCs w:val="24"/>
        </w:rPr>
        <w:t>джерела, розрізняти факт та думку/маніпуляцію</w:t>
      </w:r>
      <w:r>
        <w:rPr>
          <w:rFonts w:ascii="Times New Roman" w:hAnsi="Times New Roman" w:cs="Times New Roman"/>
          <w:sz w:val="24"/>
          <w:szCs w:val="24"/>
          <w:lang w:val="uk-UA"/>
        </w:rPr>
        <w:t>, критичний аналіз джерел</w:t>
      </w:r>
      <w:r w:rsidRPr="00DF5E2A">
        <w:rPr>
          <w:rFonts w:ascii="Times New Roman" w:hAnsi="Times New Roman" w:cs="Times New Roman"/>
          <w:sz w:val="24"/>
          <w:szCs w:val="24"/>
        </w:rPr>
        <w:t>.</w:t>
      </w:r>
    </w:p>
    <w:p w:rsidR="008F721F" w:rsidRPr="00DF5E2A" w:rsidRDefault="00E3669C" w:rsidP="00DF5E2A">
      <w:pPr>
        <w:pStyle w:val="a7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5E2A">
        <w:rPr>
          <w:rFonts w:ascii="Times New Roman" w:hAnsi="Times New Roman" w:cs="Times New Roman"/>
          <w:b/>
          <w:sz w:val="24"/>
          <w:szCs w:val="24"/>
        </w:rPr>
        <w:t>Рівень самостійності:</w:t>
      </w:r>
      <w:r w:rsidRPr="00DF5E2A">
        <w:rPr>
          <w:rFonts w:ascii="Times New Roman" w:hAnsi="Times New Roman" w:cs="Times New Roman"/>
          <w:sz w:val="24"/>
          <w:szCs w:val="24"/>
        </w:rPr>
        <w:t xml:space="preserve"> автономність під час виконання дослідницьких і творчих завдань.</w:t>
      </w:r>
    </w:p>
    <w:p w:rsidR="008F721F" w:rsidRPr="00DF5E2A" w:rsidRDefault="00E3669C" w:rsidP="00DF5E2A">
      <w:pPr>
        <w:pStyle w:val="a7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5E2A">
        <w:rPr>
          <w:rFonts w:ascii="Times New Roman" w:hAnsi="Times New Roman" w:cs="Times New Roman"/>
          <w:b/>
          <w:sz w:val="24"/>
          <w:szCs w:val="24"/>
        </w:rPr>
        <w:t>Комунікація та грамотність:</w:t>
      </w:r>
      <w:r w:rsidRPr="00DF5E2A">
        <w:rPr>
          <w:rFonts w:ascii="Times New Roman" w:hAnsi="Times New Roman" w:cs="Times New Roman"/>
          <w:sz w:val="24"/>
          <w:szCs w:val="24"/>
        </w:rPr>
        <w:t xml:space="preserve"> культура висловлювання думок, аргументованість, участь у дискусіях.</w:t>
      </w:r>
    </w:p>
    <w:p w:rsidR="008F721F" w:rsidRDefault="00E3669C" w:rsidP="00DF5E2A">
      <w:pPr>
        <w:pStyle w:val="a7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F5E2A">
        <w:rPr>
          <w:rFonts w:ascii="Times New Roman" w:hAnsi="Times New Roman" w:cs="Times New Roman"/>
          <w:b/>
          <w:sz w:val="24"/>
          <w:szCs w:val="24"/>
        </w:rPr>
        <w:t>Стабільність та систематичність</w:t>
      </w:r>
      <w:r w:rsidR="0062354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вияву вмінь</w:t>
      </w:r>
      <w:r w:rsidRPr="00DF5E2A">
        <w:rPr>
          <w:rFonts w:ascii="Times New Roman" w:hAnsi="Times New Roman" w:cs="Times New Roman"/>
          <w:b/>
          <w:sz w:val="24"/>
          <w:szCs w:val="24"/>
        </w:rPr>
        <w:t>:</w:t>
      </w:r>
      <w:r w:rsidRPr="00DF5E2A">
        <w:rPr>
          <w:rFonts w:ascii="Times New Roman" w:hAnsi="Times New Roman" w:cs="Times New Roman"/>
          <w:sz w:val="24"/>
          <w:szCs w:val="24"/>
        </w:rPr>
        <w:t xml:space="preserve"> застосування громадянських та історичних </w:t>
      </w:r>
      <w:proofErr w:type="spellStart"/>
      <w:r w:rsidRPr="00DF5E2A">
        <w:rPr>
          <w:rFonts w:ascii="Times New Roman" w:hAnsi="Times New Roman" w:cs="Times New Roman"/>
          <w:sz w:val="24"/>
          <w:szCs w:val="24"/>
        </w:rPr>
        <w:t>компетентностей</w:t>
      </w:r>
      <w:proofErr w:type="spellEnd"/>
      <w:r w:rsidRPr="00DF5E2A">
        <w:rPr>
          <w:rFonts w:ascii="Times New Roman" w:hAnsi="Times New Roman" w:cs="Times New Roman"/>
          <w:sz w:val="24"/>
          <w:szCs w:val="24"/>
        </w:rPr>
        <w:t xml:space="preserve"> у навчальних і життєвих ситуаціях.</w:t>
      </w:r>
    </w:p>
    <w:p w:rsidR="0093326D" w:rsidRDefault="0093326D" w:rsidP="0093326D">
      <w:pPr>
        <w:pStyle w:val="a7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877D3" w:rsidRPr="009D7244" w:rsidRDefault="002877D3" w:rsidP="002877D3">
      <w:pPr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D7244">
        <w:rPr>
          <w:rFonts w:ascii="Times New Roman" w:eastAsia="Times New Roman" w:hAnsi="Times New Roman" w:cs="Times New Roman"/>
          <w:b/>
          <w:bCs/>
          <w:sz w:val="24"/>
          <w:szCs w:val="24"/>
        </w:rPr>
        <w:t>V. Академічна доброчесність та оскарження</w:t>
      </w:r>
    </w:p>
    <w:p w:rsidR="002877D3" w:rsidRPr="009D7244" w:rsidRDefault="002877D3" w:rsidP="00FB5D4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5.1.</w:t>
      </w:r>
      <w:r w:rsidR="001837E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9D7244">
        <w:rPr>
          <w:rFonts w:ascii="Times New Roman" w:eastAsia="Times New Roman" w:hAnsi="Times New Roman" w:cs="Times New Roman"/>
          <w:sz w:val="24"/>
          <w:szCs w:val="24"/>
        </w:rPr>
        <w:t xml:space="preserve">Оцінювання здійснюється з дотриманням правил академічної доброчесності. У разі виявлення списування чи несамостійного виконання робіт учитель має право запропонувати повторне проходження оцінювання. </w:t>
      </w:r>
    </w:p>
    <w:p w:rsidR="002877D3" w:rsidRPr="009D7244" w:rsidRDefault="002877D3" w:rsidP="00FB5D4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5.2.</w:t>
      </w:r>
      <w:r w:rsidR="001837E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9D7244">
        <w:rPr>
          <w:rFonts w:ascii="Times New Roman" w:eastAsia="Times New Roman" w:hAnsi="Times New Roman" w:cs="Times New Roman"/>
          <w:sz w:val="24"/>
          <w:szCs w:val="24"/>
        </w:rPr>
        <w:t>Учні та їхні бать</w:t>
      </w:r>
      <w:r w:rsidR="001837E2">
        <w:rPr>
          <w:rFonts w:ascii="Times New Roman" w:eastAsia="Times New Roman" w:hAnsi="Times New Roman" w:cs="Times New Roman"/>
          <w:sz w:val="24"/>
          <w:szCs w:val="24"/>
        </w:rPr>
        <w:t>ки мають право на отримання роз</w:t>
      </w:r>
      <w:r w:rsidR="00553D56">
        <w:rPr>
          <w:rFonts w:ascii="Times New Roman" w:eastAsia="Times New Roman" w:hAnsi="Times New Roman" w:cs="Times New Roman"/>
          <w:sz w:val="24"/>
          <w:szCs w:val="24"/>
        </w:rPr>
        <w:t>’</w:t>
      </w:r>
      <w:r w:rsidRPr="009D7244">
        <w:rPr>
          <w:rFonts w:ascii="Times New Roman" w:eastAsia="Times New Roman" w:hAnsi="Times New Roman" w:cs="Times New Roman"/>
          <w:sz w:val="24"/>
          <w:szCs w:val="24"/>
        </w:rPr>
        <w:t xml:space="preserve">яснення щодо виставленої оцінки та її оскарження у разі незгоди відповідно до чинного законодавства. </w:t>
      </w:r>
    </w:p>
    <w:p w:rsidR="002877D3" w:rsidRPr="00F00735" w:rsidRDefault="002877D3" w:rsidP="0093326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81F74" w:rsidRDefault="00981F74" w:rsidP="0093326D">
      <w:pPr>
        <w:pStyle w:val="a7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F115E" w:rsidRDefault="00F72086" w:rsidP="00F72086">
      <w:pPr>
        <w:ind w:left="360"/>
        <w:jc w:val="center"/>
        <w:rPr>
          <w:rFonts w:ascii="Times New Roman" w:hAnsi="Times New Roman" w:cs="Times New Roman"/>
          <w:b/>
          <w:color w:val="1F497D"/>
          <w:sz w:val="28"/>
          <w:szCs w:val="28"/>
          <w:lang w:val="uk-UA"/>
        </w:rPr>
      </w:pPr>
      <w:bookmarkStart w:id="5" w:name="_apecwy1lztpe" w:colFirst="0" w:colLast="0"/>
      <w:bookmarkEnd w:id="5"/>
      <w:r>
        <w:rPr>
          <w:rFonts w:ascii="Times New Roman" w:hAnsi="Times New Roman" w:cs="Times New Roman"/>
          <w:b/>
          <w:color w:val="1F497D"/>
          <w:sz w:val="28"/>
          <w:szCs w:val="28"/>
          <w:lang w:val="en-US"/>
        </w:rPr>
        <w:lastRenderedPageBreak/>
        <w:t>V</w:t>
      </w:r>
      <w:r w:rsidRPr="009D7244">
        <w:rPr>
          <w:rFonts w:ascii="Times New Roman" w:hAnsi="Times New Roman" w:cs="Times New Roman"/>
          <w:b/>
          <w:color w:val="1F497D"/>
          <w:sz w:val="28"/>
          <w:szCs w:val="28"/>
        </w:rPr>
        <w:t>І.</w:t>
      </w:r>
      <w:r>
        <w:rPr>
          <w:rFonts w:ascii="Times New Roman" w:hAnsi="Times New Roman" w:cs="Times New Roman"/>
          <w:b/>
          <w:color w:val="1F497D"/>
          <w:sz w:val="28"/>
          <w:szCs w:val="28"/>
        </w:rPr>
        <w:t xml:space="preserve"> </w:t>
      </w:r>
      <w:r w:rsidRPr="009D7244">
        <w:rPr>
          <w:rFonts w:ascii="Times New Roman" w:hAnsi="Times New Roman" w:cs="Times New Roman"/>
          <w:b/>
          <w:color w:val="1F497D"/>
          <w:sz w:val="28"/>
          <w:szCs w:val="28"/>
        </w:rPr>
        <w:t>КРИТЕРІЇ ОЦІНЮВАННЯ Р</w:t>
      </w:r>
      <w:r>
        <w:rPr>
          <w:rFonts w:ascii="Times New Roman" w:hAnsi="Times New Roman" w:cs="Times New Roman"/>
          <w:b/>
          <w:color w:val="1F497D"/>
          <w:sz w:val="28"/>
          <w:szCs w:val="28"/>
        </w:rPr>
        <w:t xml:space="preserve">ЕЗУЛЬТАТІВ НАВЧАННЯ З </w:t>
      </w:r>
    </w:p>
    <w:p w:rsidR="00F72086" w:rsidRPr="00922FE5" w:rsidRDefault="008F115E" w:rsidP="00F72086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1F497D"/>
          <w:sz w:val="28"/>
          <w:szCs w:val="28"/>
          <w:lang w:val="uk-UA"/>
        </w:rPr>
        <w:t>ГРОМАДЯНСЬКОЇ ТА ІСТОРИЧНОЇ ГАЛУЗІ</w:t>
      </w:r>
      <w:r w:rsidR="00F72086" w:rsidRPr="009D7244">
        <w:rPr>
          <w:rFonts w:ascii="Times New Roman" w:hAnsi="Times New Roman" w:cs="Times New Roman"/>
          <w:b/>
          <w:color w:val="1F497D"/>
          <w:sz w:val="28"/>
          <w:szCs w:val="28"/>
        </w:rPr>
        <w:br/>
        <w:t>ДЛЯ УЧНІВ 5–9 КЛАСІВ</w:t>
      </w:r>
    </w:p>
    <w:p w:rsidR="00F72086" w:rsidRDefault="00F72086" w:rsidP="00F007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F721F" w:rsidRPr="00F00735" w:rsidRDefault="008F721F" w:rsidP="00F007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4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68"/>
        <w:gridCol w:w="2693"/>
        <w:gridCol w:w="2669"/>
        <w:gridCol w:w="2860"/>
      </w:tblGrid>
      <w:tr w:rsidR="008F721F" w:rsidRPr="00F00735" w:rsidTr="003C5E8F">
        <w:trPr>
          <w:trHeight w:val="1650"/>
        </w:trPr>
        <w:tc>
          <w:tcPr>
            <w:tcW w:w="1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17365D" w:themeFill="text2" w:themeFillShade="BF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8F721F" w:rsidRPr="00F00735" w:rsidRDefault="00E3669C" w:rsidP="00F0073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0735">
              <w:rPr>
                <w:rFonts w:ascii="Times New Roman" w:hAnsi="Times New Roman" w:cs="Times New Roman"/>
                <w:sz w:val="24"/>
                <w:szCs w:val="24"/>
              </w:rPr>
              <w:t>Рівень / Бал</w:t>
            </w:r>
          </w:p>
        </w:tc>
        <w:tc>
          <w:tcPr>
            <w:tcW w:w="269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17365D" w:themeFill="text2" w:themeFillShade="BF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8F721F" w:rsidRPr="00F00735" w:rsidRDefault="00E3669C" w:rsidP="00273D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0735">
              <w:rPr>
                <w:rFonts w:ascii="Times New Roman" w:hAnsi="Times New Roman" w:cs="Times New Roman"/>
                <w:sz w:val="24"/>
                <w:szCs w:val="24"/>
              </w:rPr>
              <w:t xml:space="preserve">ГР 1: </w:t>
            </w:r>
            <w:r w:rsidR="00193B88" w:rsidRPr="00731FC2">
              <w:rPr>
                <w:rFonts w:ascii="Times New Roman" w:hAnsi="Times New Roman" w:cs="Times New Roman"/>
                <w:sz w:val="24"/>
                <w:szCs w:val="24"/>
              </w:rPr>
              <w:t>Орієнтується в історичному часі й просторі, виявляє взаємозв</w:t>
            </w:r>
            <w:r w:rsidR="00553D56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="00193B88">
              <w:rPr>
                <w:rFonts w:ascii="Times New Roman" w:hAnsi="Times New Roman" w:cs="Times New Roman"/>
                <w:sz w:val="24"/>
                <w:szCs w:val="24"/>
              </w:rPr>
              <w:t>язки подій і явищ</w:t>
            </w:r>
            <w:r w:rsidR="00193B88" w:rsidRPr="00731F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17365D" w:themeFill="text2" w:themeFillShade="BF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B53" w:rsidRPr="00F00735" w:rsidRDefault="00E3669C" w:rsidP="00273D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0735">
              <w:rPr>
                <w:rFonts w:ascii="Times New Roman" w:hAnsi="Times New Roman" w:cs="Times New Roman"/>
                <w:sz w:val="24"/>
                <w:szCs w:val="24"/>
              </w:rPr>
              <w:t xml:space="preserve">ГР 2: </w:t>
            </w:r>
            <w:r w:rsidR="00184B53" w:rsidRPr="00731FC2">
              <w:rPr>
                <w:rFonts w:ascii="Times New Roman" w:hAnsi="Times New Roman" w:cs="Times New Roman"/>
                <w:sz w:val="24"/>
                <w:szCs w:val="24"/>
              </w:rPr>
              <w:t xml:space="preserve">Працює з інформацією історичного та суспільствознавчого </w:t>
            </w:r>
            <w:r w:rsidR="00184B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змісту.</w:t>
            </w:r>
          </w:p>
        </w:tc>
        <w:tc>
          <w:tcPr>
            <w:tcW w:w="28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17365D" w:themeFill="text2" w:themeFillShade="BF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84B53" w:rsidRPr="00F00735" w:rsidRDefault="00E3669C" w:rsidP="00273D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0735">
              <w:rPr>
                <w:rFonts w:ascii="Times New Roman" w:hAnsi="Times New Roman" w:cs="Times New Roman"/>
                <w:sz w:val="24"/>
                <w:szCs w:val="24"/>
              </w:rPr>
              <w:t xml:space="preserve">ГР 3: </w:t>
            </w:r>
            <w:r w:rsidR="00184B53" w:rsidRPr="00731FC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Start"/>
            <w:r w:rsidR="00184B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иявляє</w:t>
            </w:r>
            <w:proofErr w:type="spellEnd"/>
            <w:r w:rsidR="00184B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здатність до співпраці, толерантність, громадянську позицію.</w:t>
            </w:r>
          </w:p>
        </w:tc>
      </w:tr>
      <w:tr w:rsidR="00193B88" w:rsidRPr="00F00735" w:rsidTr="003C5E8F">
        <w:trPr>
          <w:trHeight w:val="400"/>
        </w:trPr>
        <w:tc>
          <w:tcPr>
            <w:tcW w:w="9490" w:type="dxa"/>
            <w:gridSpan w:val="4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B8CCE4" w:themeFill="accent1" w:themeFillTint="66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93B88" w:rsidRPr="00F00735" w:rsidRDefault="000E1E97" w:rsidP="00D106B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F497D"/>
              </w:rPr>
              <w:t>ПОЧАТКОВИЙ РІВЕНЬ (1–3 бали) –</w:t>
            </w:r>
            <w:r w:rsidR="002570B1" w:rsidRPr="009D7244">
              <w:rPr>
                <w:rFonts w:ascii="Times New Roman" w:hAnsi="Times New Roman" w:cs="Times New Roman"/>
                <w:b/>
                <w:color w:val="1F497D"/>
              </w:rPr>
              <w:t xml:space="preserve"> потреба в істотній постійній підтримці вчителя</w:t>
            </w:r>
          </w:p>
        </w:tc>
      </w:tr>
      <w:tr w:rsidR="008F721F" w:rsidRPr="00F00735" w:rsidTr="003C5E8F">
        <w:trPr>
          <w:trHeight w:val="1650"/>
        </w:trPr>
        <w:tc>
          <w:tcPr>
            <w:tcW w:w="1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8F721F" w:rsidRPr="00F86E2E" w:rsidRDefault="00E3669C" w:rsidP="00F00735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E2E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6C3601" w:rsidRPr="007C4705" w:rsidRDefault="006C3601" w:rsidP="007C4705">
            <w:pPr>
              <w:spacing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Знання:</w:t>
            </w:r>
            <w:r w:rsidRPr="007C470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Pr="007C4705">
              <w:rPr>
                <w:rFonts w:ascii="Times New Roman" w:hAnsi="Times New Roman" w:cs="Times New Roman"/>
                <w:sz w:val="19"/>
                <w:szCs w:val="19"/>
              </w:rPr>
              <w:t>Розпізнає окремі дати, терміни чи карту за підказкою.</w:t>
            </w:r>
          </w:p>
          <w:p w:rsidR="006C3601" w:rsidRPr="007C4705" w:rsidRDefault="006C3601" w:rsidP="007C4705">
            <w:pPr>
              <w:spacing w:before="40"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Комунікація:</w:t>
            </w:r>
            <w:r w:rsidRPr="007C470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Pr="007C4705">
              <w:rPr>
                <w:rFonts w:ascii="Times New Roman" w:hAnsi="Times New Roman" w:cs="Times New Roman"/>
                <w:sz w:val="19"/>
                <w:szCs w:val="19"/>
              </w:rPr>
              <w:t>Позначає елементарні хронологічні/просторові дані з допомогою.</w:t>
            </w:r>
          </w:p>
          <w:p w:rsidR="008F721F" w:rsidRPr="007C4705" w:rsidRDefault="006C3601" w:rsidP="007C47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Самостійність:</w:t>
            </w:r>
            <w:r w:rsidRPr="007C470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Pr="007C4705">
              <w:rPr>
                <w:rFonts w:ascii="Times New Roman" w:hAnsi="Times New Roman" w:cs="Times New Roman"/>
                <w:sz w:val="19"/>
                <w:szCs w:val="19"/>
              </w:rPr>
              <w:t>Самостійно діяти не може.</w:t>
            </w:r>
          </w:p>
        </w:tc>
        <w:tc>
          <w:tcPr>
            <w:tcW w:w="266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4C02A5" w:rsidRPr="007C4705" w:rsidRDefault="00094665" w:rsidP="007C4705">
            <w:pPr>
              <w:spacing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Дії</w:t>
            </w:r>
            <w:r w:rsidR="004C02A5"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:</w:t>
            </w:r>
            <w:r w:rsidR="004C02A5" w:rsidRPr="007C470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Pr="007C4705">
              <w:rPr>
                <w:rFonts w:ascii="Times New Roman" w:hAnsi="Times New Roman" w:cs="Times New Roman"/>
                <w:sz w:val="19"/>
                <w:szCs w:val="19"/>
              </w:rPr>
              <w:t>Відтворює окремі слова чи факти з джерела за допомогою.</w:t>
            </w:r>
          </w:p>
          <w:p w:rsidR="004C02A5" w:rsidRPr="007C4705" w:rsidRDefault="004C02A5" w:rsidP="007C4705">
            <w:pPr>
              <w:spacing w:before="40"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Логіка</w:t>
            </w:r>
            <w:r w:rsidR="00094665"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  <w:lang w:val="uk-UA"/>
              </w:rPr>
              <w:t>/Аналіз</w:t>
            </w:r>
            <w:r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:</w:t>
            </w:r>
            <w:r w:rsidRPr="007C470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6864A2" w:rsidRPr="007C4705">
              <w:rPr>
                <w:rFonts w:ascii="Times New Roman" w:hAnsi="Times New Roman" w:cs="Times New Roman"/>
                <w:sz w:val="19"/>
                <w:szCs w:val="19"/>
              </w:rPr>
              <w:t>Не бачить зв</w:t>
            </w:r>
            <w:r w:rsidR="00553D56">
              <w:rPr>
                <w:rFonts w:ascii="Times New Roman" w:hAnsi="Times New Roman" w:cs="Times New Roman"/>
                <w:sz w:val="19"/>
                <w:szCs w:val="19"/>
              </w:rPr>
              <w:t>’</w:t>
            </w:r>
            <w:r w:rsidR="006864A2" w:rsidRPr="007C4705">
              <w:rPr>
                <w:rFonts w:ascii="Times New Roman" w:hAnsi="Times New Roman" w:cs="Times New Roman"/>
                <w:sz w:val="19"/>
                <w:szCs w:val="19"/>
              </w:rPr>
              <w:t>язку між джерелом і подією.</w:t>
            </w:r>
          </w:p>
          <w:p w:rsidR="008F721F" w:rsidRPr="007C4705" w:rsidRDefault="004C02A5" w:rsidP="007C47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Самостійність:</w:t>
            </w:r>
            <w:r w:rsidRPr="007C470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EE0EDE" w:rsidRPr="007C4705">
              <w:rPr>
                <w:rFonts w:ascii="Times New Roman" w:hAnsi="Times New Roman" w:cs="Times New Roman"/>
                <w:sz w:val="19"/>
                <w:szCs w:val="19"/>
              </w:rPr>
              <w:t>Працює під повним контролем.</w:t>
            </w:r>
          </w:p>
        </w:tc>
        <w:tc>
          <w:tcPr>
            <w:tcW w:w="28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4956C4" w:rsidRPr="007C4705" w:rsidRDefault="004956C4" w:rsidP="007C4705">
            <w:pPr>
              <w:spacing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Аналіз</w:t>
            </w:r>
            <w:r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  <w:lang w:val="uk-UA"/>
              </w:rPr>
              <w:t>/Судження</w:t>
            </w:r>
            <w:r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:</w:t>
            </w:r>
            <w:r w:rsidRPr="007C470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Pr="007C4705">
              <w:rPr>
                <w:rFonts w:ascii="Times New Roman" w:hAnsi="Times New Roman" w:cs="Times New Roman"/>
                <w:sz w:val="19"/>
                <w:szCs w:val="19"/>
              </w:rPr>
              <w:t>Власна оцінка подій чи дій відсутня.</w:t>
            </w:r>
          </w:p>
          <w:p w:rsidR="004956C4" w:rsidRPr="007C4705" w:rsidRDefault="004956C4" w:rsidP="007C4705">
            <w:pPr>
              <w:spacing w:before="40"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Комунікація:</w:t>
            </w:r>
            <w:r w:rsidRPr="007C470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Pr="007C4705">
              <w:rPr>
                <w:rFonts w:ascii="Times New Roman" w:hAnsi="Times New Roman" w:cs="Times New Roman"/>
                <w:sz w:val="19"/>
                <w:szCs w:val="19"/>
              </w:rPr>
              <w:t>Відповідає окремими словами.</w:t>
            </w:r>
          </w:p>
          <w:p w:rsidR="008F721F" w:rsidRPr="007C4705" w:rsidRDefault="004956C4" w:rsidP="007C47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Самостійність:</w:t>
            </w:r>
            <w:r w:rsidRPr="007C470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Pr="007C4705">
              <w:rPr>
                <w:rFonts w:ascii="Times New Roman" w:hAnsi="Times New Roman" w:cs="Times New Roman"/>
                <w:sz w:val="19"/>
                <w:szCs w:val="19"/>
              </w:rPr>
              <w:t>Критична оцінка відсутня, власну думку не висловлює.</w:t>
            </w:r>
          </w:p>
        </w:tc>
      </w:tr>
      <w:tr w:rsidR="00A40630" w:rsidRPr="00F00735" w:rsidTr="00A26D84">
        <w:trPr>
          <w:trHeight w:val="1920"/>
        </w:trPr>
        <w:tc>
          <w:tcPr>
            <w:tcW w:w="1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DBE5F1" w:themeFill="accent1" w:themeFillTint="33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40630" w:rsidRPr="00F86E2E" w:rsidRDefault="00A40630" w:rsidP="00A4063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E2E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DBE5F1" w:themeFill="accent1" w:themeFillTint="33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40630" w:rsidRPr="007C4705" w:rsidRDefault="00A40630" w:rsidP="007C4705">
            <w:pPr>
              <w:spacing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Знання:</w:t>
            </w:r>
            <w:r w:rsidRPr="007C470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E25409" w:rsidRPr="007C4705">
              <w:rPr>
                <w:rFonts w:ascii="Times New Roman" w:hAnsi="Times New Roman" w:cs="Times New Roman"/>
                <w:sz w:val="19"/>
                <w:szCs w:val="19"/>
              </w:rPr>
              <w:t>Називає поодинокі факти чи постаті за шаблоном.</w:t>
            </w:r>
          </w:p>
          <w:p w:rsidR="00A40630" w:rsidRPr="007C4705" w:rsidRDefault="00A40630" w:rsidP="007C4705">
            <w:pPr>
              <w:spacing w:before="40"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Комунікація:</w:t>
            </w:r>
            <w:r w:rsidRPr="007C470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E25409" w:rsidRPr="007C4705">
              <w:rPr>
                <w:rFonts w:ascii="Times New Roman" w:hAnsi="Times New Roman" w:cs="Times New Roman"/>
                <w:sz w:val="19"/>
                <w:szCs w:val="19"/>
              </w:rPr>
              <w:t>Обирає хронологічну/просторову модель лише за готовим зразком.</w:t>
            </w:r>
          </w:p>
          <w:p w:rsidR="00A40630" w:rsidRPr="007C4705" w:rsidRDefault="00A40630" w:rsidP="007C47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Самостійність:</w:t>
            </w:r>
            <w:r w:rsidRPr="007C470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E25409" w:rsidRPr="007C4705">
              <w:rPr>
                <w:rFonts w:ascii="Times New Roman" w:hAnsi="Times New Roman" w:cs="Times New Roman"/>
                <w:sz w:val="19"/>
                <w:szCs w:val="19"/>
              </w:rPr>
              <w:t>Потребує постійної корекції дій.</w:t>
            </w:r>
          </w:p>
        </w:tc>
        <w:tc>
          <w:tcPr>
            <w:tcW w:w="266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DBE5F1" w:themeFill="accent1" w:themeFillTint="33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40630" w:rsidRPr="007C4705" w:rsidRDefault="00A40630" w:rsidP="007C4705">
            <w:pPr>
              <w:spacing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Дії:</w:t>
            </w:r>
            <w:r w:rsidRPr="007C470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E25409" w:rsidRPr="007C4705">
              <w:rPr>
                <w:rFonts w:ascii="Times New Roman" w:hAnsi="Times New Roman" w:cs="Times New Roman"/>
                <w:sz w:val="19"/>
                <w:szCs w:val="19"/>
              </w:rPr>
              <w:t>Знаходить фрагмент у джерелі/карті за готовим зразком.</w:t>
            </w:r>
          </w:p>
          <w:p w:rsidR="00A40630" w:rsidRPr="007C4705" w:rsidRDefault="00A40630" w:rsidP="007C4705">
            <w:pPr>
              <w:spacing w:before="40"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Логіка</w:t>
            </w:r>
            <w:r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  <w:lang w:val="uk-UA"/>
              </w:rPr>
              <w:t>/Аналіз</w:t>
            </w:r>
            <w:r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:</w:t>
            </w:r>
            <w:r w:rsidRPr="007C470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E25409" w:rsidRPr="007C4705">
              <w:rPr>
                <w:rFonts w:ascii="Times New Roman" w:hAnsi="Times New Roman" w:cs="Times New Roman"/>
                <w:sz w:val="19"/>
                <w:szCs w:val="19"/>
              </w:rPr>
              <w:t>Припускається грубих помилок у послідовності.</w:t>
            </w:r>
          </w:p>
          <w:p w:rsidR="00A40630" w:rsidRPr="007C4705" w:rsidRDefault="00A40630" w:rsidP="007C47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Самостійність:</w:t>
            </w:r>
            <w:r w:rsidRPr="007C470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E25409" w:rsidRPr="007C4705">
              <w:rPr>
                <w:rFonts w:ascii="Times New Roman" w:hAnsi="Times New Roman" w:cs="Times New Roman"/>
                <w:sz w:val="19"/>
                <w:szCs w:val="19"/>
              </w:rPr>
              <w:t>Діє за покроковою інструкцією.</w:t>
            </w:r>
          </w:p>
        </w:tc>
        <w:tc>
          <w:tcPr>
            <w:tcW w:w="28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DBE5F1" w:themeFill="accent1" w:themeFillTint="33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40630" w:rsidRPr="007C4705" w:rsidRDefault="00A40630" w:rsidP="007C4705">
            <w:pPr>
              <w:spacing w:after="40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Аналіз</w:t>
            </w:r>
            <w:r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  <w:lang w:val="uk-UA"/>
              </w:rPr>
              <w:t>/Судження</w:t>
            </w:r>
            <w:r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:</w:t>
            </w:r>
            <w:r w:rsidRPr="007C470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E25409" w:rsidRPr="007C4705">
              <w:rPr>
                <w:rFonts w:ascii="Times New Roman" w:hAnsi="Times New Roman" w:cs="Times New Roman"/>
                <w:sz w:val="19"/>
                <w:szCs w:val="19"/>
              </w:rPr>
              <w:t>Помилки у судженнях не помічає</w:t>
            </w:r>
            <w:r w:rsidR="00E25409" w:rsidRPr="007C4705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.</w:t>
            </w:r>
          </w:p>
          <w:p w:rsidR="00A40630" w:rsidRPr="007C4705" w:rsidRDefault="00A40630" w:rsidP="007C4705">
            <w:pPr>
              <w:spacing w:before="40"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Комунікація:</w:t>
            </w:r>
            <w:r w:rsidRPr="007C470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E25409" w:rsidRPr="007C4705">
              <w:rPr>
                <w:rFonts w:ascii="Times New Roman" w:hAnsi="Times New Roman" w:cs="Times New Roman"/>
                <w:sz w:val="19"/>
                <w:szCs w:val="19"/>
              </w:rPr>
              <w:t>Використовує короткі однотипні фрази.</w:t>
            </w:r>
          </w:p>
          <w:p w:rsidR="00A40630" w:rsidRPr="007C4705" w:rsidRDefault="00A40630" w:rsidP="007C47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Самостійність:</w:t>
            </w:r>
            <w:r w:rsidRPr="007C470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C35B44" w:rsidRPr="007C4705">
              <w:rPr>
                <w:rFonts w:ascii="Times New Roman" w:hAnsi="Times New Roman" w:cs="Times New Roman"/>
                <w:sz w:val="19"/>
                <w:szCs w:val="19"/>
              </w:rPr>
              <w:t>Повністю залежить від підказок у висновках.</w:t>
            </w:r>
          </w:p>
        </w:tc>
      </w:tr>
      <w:tr w:rsidR="00112C30" w:rsidRPr="00F00735" w:rsidTr="003C5E8F">
        <w:trPr>
          <w:trHeight w:val="2205"/>
        </w:trPr>
        <w:tc>
          <w:tcPr>
            <w:tcW w:w="1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F86E2E" w:rsidRDefault="00112C30" w:rsidP="00112C3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E2E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7C4705" w:rsidRDefault="00112C30" w:rsidP="007C4705">
            <w:pPr>
              <w:spacing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Знання:</w:t>
            </w:r>
            <w:r w:rsidRPr="007C470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344C23" w:rsidRPr="007C4705">
              <w:rPr>
                <w:rFonts w:ascii="Times New Roman" w:hAnsi="Times New Roman" w:cs="Times New Roman"/>
                <w:sz w:val="19"/>
                <w:szCs w:val="19"/>
              </w:rPr>
              <w:t>Розташовує 2–3 події на лінії часу за підказками.</w:t>
            </w:r>
          </w:p>
          <w:p w:rsidR="00112C30" w:rsidRPr="007C4705" w:rsidRDefault="00112C30" w:rsidP="007C4705">
            <w:pPr>
              <w:spacing w:before="40"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Комунікація:</w:t>
            </w:r>
            <w:r w:rsidRPr="007C470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344C23" w:rsidRPr="007C4705">
              <w:rPr>
                <w:rFonts w:ascii="Times New Roman" w:hAnsi="Times New Roman" w:cs="Times New Roman"/>
                <w:sz w:val="19"/>
                <w:szCs w:val="19"/>
              </w:rPr>
              <w:t>Виділяє хронологічні межі та локацію за навідними запитаннями.</w:t>
            </w:r>
          </w:p>
          <w:p w:rsidR="00112C30" w:rsidRPr="007C4705" w:rsidRDefault="00112C30" w:rsidP="007C4705">
            <w:pPr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Самостійність:</w:t>
            </w:r>
            <w:r w:rsidRPr="007C470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344C23" w:rsidRPr="007C4705">
              <w:rPr>
                <w:rFonts w:ascii="Times New Roman" w:hAnsi="Times New Roman" w:cs="Times New Roman"/>
                <w:sz w:val="19"/>
                <w:szCs w:val="19"/>
              </w:rPr>
              <w:t>Потребує регулярного стимулювання</w:t>
            </w:r>
            <w:r w:rsidR="00344C23" w:rsidRPr="007C4705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.</w:t>
            </w:r>
          </w:p>
        </w:tc>
        <w:tc>
          <w:tcPr>
            <w:tcW w:w="266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7C4705" w:rsidRDefault="00112C30" w:rsidP="007C47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Дії:</w:t>
            </w:r>
            <w:r w:rsidRPr="007C470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344C23" w:rsidRPr="007C4705">
              <w:rPr>
                <w:rFonts w:ascii="Times New Roman" w:hAnsi="Times New Roman" w:cs="Times New Roman"/>
                <w:sz w:val="19"/>
                <w:szCs w:val="19"/>
              </w:rPr>
              <w:t>Виділяє головну думку в джерелі з допомогою вчителя.</w:t>
            </w:r>
          </w:p>
          <w:p w:rsidR="00112C30" w:rsidRPr="007C4705" w:rsidRDefault="00112C30" w:rsidP="007C47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Логіка</w:t>
            </w:r>
            <w:r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  <w:lang w:val="uk-UA"/>
              </w:rPr>
              <w:t>/Аналіз</w:t>
            </w:r>
            <w:r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:</w:t>
            </w:r>
            <w:r w:rsidRPr="007C470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344C23" w:rsidRPr="007C4705">
              <w:rPr>
                <w:rFonts w:ascii="Times New Roman" w:hAnsi="Times New Roman" w:cs="Times New Roman"/>
                <w:sz w:val="19"/>
                <w:szCs w:val="19"/>
              </w:rPr>
              <w:t>Плутає причини й наслідки подій.</w:t>
            </w:r>
          </w:p>
          <w:p w:rsidR="00344C23" w:rsidRPr="007C4705" w:rsidRDefault="00112C30" w:rsidP="007C47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Самостійність:</w:t>
            </w:r>
            <w:r w:rsidRPr="007C470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344C23" w:rsidRPr="007C4705">
              <w:rPr>
                <w:rFonts w:ascii="Times New Roman" w:hAnsi="Times New Roman" w:cs="Times New Roman"/>
                <w:sz w:val="19"/>
                <w:szCs w:val="19"/>
              </w:rPr>
              <w:t>Потребує ситуативного контролю.</w:t>
            </w:r>
          </w:p>
          <w:p w:rsidR="00112C30" w:rsidRPr="007C4705" w:rsidRDefault="00112C30" w:rsidP="007C4705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8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7C4705" w:rsidRDefault="00112C30" w:rsidP="007C4705">
            <w:pPr>
              <w:spacing w:after="40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Аналіз</w:t>
            </w:r>
            <w:r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  <w:lang w:val="uk-UA"/>
              </w:rPr>
              <w:t>/Судження</w:t>
            </w:r>
            <w:r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:</w:t>
            </w:r>
            <w:r w:rsidRPr="007C470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0A444A" w:rsidRPr="007C4705">
              <w:rPr>
                <w:rFonts w:ascii="Times New Roman" w:hAnsi="Times New Roman" w:cs="Times New Roman"/>
                <w:sz w:val="19"/>
                <w:szCs w:val="19"/>
              </w:rPr>
              <w:t>Пробує висловити ставлення з фактичними помилками</w:t>
            </w:r>
            <w:r w:rsidR="000A444A" w:rsidRPr="007C4705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.</w:t>
            </w:r>
          </w:p>
          <w:p w:rsidR="00112C30" w:rsidRPr="007C4705" w:rsidRDefault="00112C30" w:rsidP="007C4705">
            <w:pPr>
              <w:spacing w:before="40"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Комунікація:</w:t>
            </w:r>
            <w:r w:rsidRPr="007C470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0A444A" w:rsidRPr="007C4705">
              <w:rPr>
                <w:rFonts w:ascii="Times New Roman" w:hAnsi="Times New Roman" w:cs="Times New Roman"/>
                <w:sz w:val="19"/>
                <w:szCs w:val="19"/>
              </w:rPr>
              <w:t xml:space="preserve">Записує висновки з </w:t>
            </w:r>
            <w:proofErr w:type="spellStart"/>
            <w:r w:rsidR="000A444A" w:rsidRPr="007C4705">
              <w:rPr>
                <w:rFonts w:ascii="Times New Roman" w:hAnsi="Times New Roman" w:cs="Times New Roman"/>
                <w:sz w:val="19"/>
                <w:szCs w:val="19"/>
              </w:rPr>
              <w:t>неточностями</w:t>
            </w:r>
            <w:proofErr w:type="spellEnd"/>
            <w:r w:rsidR="000A444A" w:rsidRPr="007C4705">
              <w:rPr>
                <w:rFonts w:ascii="Times New Roman" w:hAnsi="Times New Roman" w:cs="Times New Roman"/>
                <w:sz w:val="19"/>
                <w:szCs w:val="19"/>
              </w:rPr>
              <w:t xml:space="preserve"> у термінології.</w:t>
            </w:r>
          </w:p>
          <w:p w:rsidR="00112C30" w:rsidRPr="007C4705" w:rsidRDefault="00112C30" w:rsidP="007C470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7C470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Самостійність:</w:t>
            </w:r>
            <w:r w:rsidRPr="007C470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0A444A" w:rsidRPr="007C4705">
              <w:rPr>
                <w:rFonts w:ascii="Times New Roman" w:hAnsi="Times New Roman" w:cs="Times New Roman"/>
                <w:sz w:val="19"/>
                <w:szCs w:val="19"/>
              </w:rPr>
              <w:t>Виправляє судження лише за вказівкою.</w:t>
            </w:r>
          </w:p>
        </w:tc>
      </w:tr>
      <w:tr w:rsidR="00112C30" w:rsidRPr="00F00735" w:rsidTr="003C5E8F">
        <w:trPr>
          <w:trHeight w:val="1380"/>
        </w:trPr>
        <w:tc>
          <w:tcPr>
            <w:tcW w:w="9490" w:type="dxa"/>
            <w:gridSpan w:val="4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B8CCE4" w:themeFill="accent1" w:themeFillTint="66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F00735" w:rsidRDefault="000E1E97" w:rsidP="009848C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F497D"/>
              </w:rPr>
              <w:t>СЕРЕДНІЙ РІВЕНЬ (4–6 балів) –</w:t>
            </w:r>
            <w:r w:rsidR="009848C0" w:rsidRPr="009D7244">
              <w:rPr>
                <w:rFonts w:ascii="Times New Roman" w:hAnsi="Times New Roman" w:cs="Times New Roman"/>
                <w:b/>
                <w:color w:val="1F497D"/>
              </w:rPr>
              <w:t xml:space="preserve"> потреба в ситуативній підтримці вчителя</w:t>
            </w:r>
          </w:p>
        </w:tc>
      </w:tr>
      <w:tr w:rsidR="00112C30" w:rsidRPr="00F00735" w:rsidTr="005865CE">
        <w:trPr>
          <w:trHeight w:val="2205"/>
        </w:trPr>
        <w:tc>
          <w:tcPr>
            <w:tcW w:w="1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DBE5F1" w:themeFill="accent1" w:themeFillTint="33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F86E2E" w:rsidRDefault="00112C30" w:rsidP="00112C3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E2E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lastRenderedPageBreak/>
              <w:t>4</w:t>
            </w:r>
          </w:p>
        </w:tc>
        <w:tc>
          <w:tcPr>
            <w:tcW w:w="269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DBE5F1" w:themeFill="accent1" w:themeFillTint="33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920F15" w:rsidRDefault="00112C30" w:rsidP="00920F15">
            <w:pPr>
              <w:spacing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Знання:</w:t>
            </w:r>
            <w:r w:rsidRPr="00920F1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302A5A" w:rsidRPr="00920F15">
              <w:rPr>
                <w:rFonts w:ascii="Times New Roman" w:hAnsi="Times New Roman" w:cs="Times New Roman"/>
                <w:sz w:val="19"/>
                <w:szCs w:val="19"/>
              </w:rPr>
              <w:t>Орієнтується у століттях/епохах, розв</w:t>
            </w:r>
            <w:r w:rsidR="00553D56">
              <w:rPr>
                <w:rFonts w:ascii="Times New Roman" w:hAnsi="Times New Roman" w:cs="Times New Roman"/>
                <w:sz w:val="19"/>
                <w:szCs w:val="19"/>
              </w:rPr>
              <w:t>’</w:t>
            </w:r>
            <w:r w:rsidR="00302A5A" w:rsidRPr="00920F15">
              <w:rPr>
                <w:rFonts w:ascii="Times New Roman" w:hAnsi="Times New Roman" w:cs="Times New Roman"/>
                <w:sz w:val="19"/>
                <w:szCs w:val="19"/>
              </w:rPr>
              <w:t>язує хронологічні задачі за шаблоном.</w:t>
            </w:r>
          </w:p>
          <w:p w:rsidR="00112C30" w:rsidRPr="00920F15" w:rsidRDefault="00112C30" w:rsidP="00920F15">
            <w:pPr>
              <w:spacing w:before="40"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Комунікація:</w:t>
            </w:r>
            <w:r w:rsidRPr="00920F1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302A5A" w:rsidRPr="00920F15">
              <w:rPr>
                <w:rFonts w:ascii="Times New Roman" w:hAnsi="Times New Roman" w:cs="Times New Roman"/>
                <w:sz w:val="19"/>
                <w:szCs w:val="19"/>
              </w:rPr>
              <w:t xml:space="preserve">Відтворює історичні карти та схеми з </w:t>
            </w:r>
            <w:proofErr w:type="spellStart"/>
            <w:r w:rsidR="00302A5A" w:rsidRPr="00920F15">
              <w:rPr>
                <w:rFonts w:ascii="Times New Roman" w:hAnsi="Times New Roman" w:cs="Times New Roman"/>
                <w:sz w:val="19"/>
                <w:szCs w:val="19"/>
              </w:rPr>
              <w:t>неточностями</w:t>
            </w:r>
            <w:proofErr w:type="spellEnd"/>
            <w:r w:rsidR="00302A5A" w:rsidRPr="00920F15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  <w:p w:rsidR="00112C30" w:rsidRPr="00920F15" w:rsidRDefault="00112C30" w:rsidP="00920F1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Самостійність:</w:t>
            </w:r>
            <w:r w:rsidRPr="00920F1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302A5A" w:rsidRPr="00920F15">
              <w:rPr>
                <w:rFonts w:ascii="Times New Roman" w:hAnsi="Times New Roman" w:cs="Times New Roman"/>
                <w:sz w:val="19"/>
                <w:szCs w:val="19"/>
              </w:rPr>
              <w:t>Виконує стандартні дії за алгоритмом.</w:t>
            </w:r>
          </w:p>
        </w:tc>
        <w:tc>
          <w:tcPr>
            <w:tcW w:w="266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DBE5F1" w:themeFill="accent1" w:themeFillTint="33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920F15" w:rsidRDefault="00112C30" w:rsidP="00920F15">
            <w:pPr>
              <w:spacing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Дії:</w:t>
            </w:r>
            <w:r w:rsidRPr="00920F1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302A5A" w:rsidRPr="00920F15">
              <w:rPr>
                <w:rFonts w:ascii="Times New Roman" w:hAnsi="Times New Roman" w:cs="Times New Roman"/>
                <w:sz w:val="19"/>
                <w:szCs w:val="19"/>
              </w:rPr>
              <w:t>Читає карту за легендою, описує джерело за алгоритмом.</w:t>
            </w:r>
          </w:p>
          <w:p w:rsidR="00112C30" w:rsidRPr="00920F15" w:rsidRDefault="00112C30" w:rsidP="00920F15">
            <w:pPr>
              <w:spacing w:before="40"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Логіка</w:t>
            </w: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  <w:lang w:val="uk-UA"/>
              </w:rPr>
              <w:t>/Аналіз</w:t>
            </w: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:</w:t>
            </w:r>
            <w:r w:rsidRPr="00920F1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302A5A" w:rsidRPr="00920F15">
              <w:rPr>
                <w:rFonts w:ascii="Times New Roman" w:hAnsi="Times New Roman" w:cs="Times New Roman"/>
                <w:sz w:val="19"/>
                <w:szCs w:val="19"/>
              </w:rPr>
              <w:t>Будує прямий ланцюжок подій на 1–2 кроки.</w:t>
            </w:r>
          </w:p>
          <w:p w:rsidR="00112C30" w:rsidRPr="00920F15" w:rsidRDefault="00112C30" w:rsidP="00920F1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Самостійність:</w:t>
            </w:r>
            <w:r w:rsidRPr="00920F1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302A5A" w:rsidRPr="00920F15">
              <w:rPr>
                <w:rFonts w:ascii="Times New Roman" w:hAnsi="Times New Roman" w:cs="Times New Roman"/>
                <w:sz w:val="19"/>
                <w:szCs w:val="19"/>
              </w:rPr>
              <w:t>Застрягає при зміні стандартного алгоритму.</w:t>
            </w:r>
          </w:p>
        </w:tc>
        <w:tc>
          <w:tcPr>
            <w:tcW w:w="28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DBE5F1" w:themeFill="accent1" w:themeFillTint="33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920F15" w:rsidRDefault="00112C30" w:rsidP="00920F15">
            <w:pPr>
              <w:spacing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Аналіз</w:t>
            </w: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  <w:lang w:val="uk-UA"/>
              </w:rPr>
              <w:t>/Судження</w:t>
            </w: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:</w:t>
            </w:r>
            <w:r w:rsidRPr="00920F1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302A5A" w:rsidRPr="00920F15">
              <w:rPr>
                <w:rFonts w:ascii="Times New Roman" w:hAnsi="Times New Roman" w:cs="Times New Roman"/>
                <w:sz w:val="19"/>
                <w:szCs w:val="19"/>
              </w:rPr>
              <w:t>Оцінює вчинки спрощено («добре/погано»).</w:t>
            </w:r>
          </w:p>
          <w:p w:rsidR="00112C30" w:rsidRPr="00920F15" w:rsidRDefault="00112C30" w:rsidP="00920F15">
            <w:pPr>
              <w:spacing w:before="40"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Комунікація:</w:t>
            </w:r>
            <w:r w:rsidRPr="00920F1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302A5A" w:rsidRPr="00920F15">
              <w:rPr>
                <w:rFonts w:ascii="Times New Roman" w:hAnsi="Times New Roman" w:cs="Times New Roman"/>
                <w:sz w:val="19"/>
                <w:szCs w:val="19"/>
              </w:rPr>
              <w:t>Потребує підказки для аргументації.</w:t>
            </w:r>
          </w:p>
          <w:p w:rsidR="00112C30" w:rsidRPr="00920F15" w:rsidRDefault="00112C30" w:rsidP="00920F1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Самостійність:</w:t>
            </w:r>
            <w:r w:rsidRPr="00920F1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302A5A" w:rsidRPr="00920F15">
              <w:rPr>
                <w:rFonts w:ascii="Times New Roman" w:hAnsi="Times New Roman" w:cs="Times New Roman"/>
                <w:sz w:val="19"/>
                <w:szCs w:val="19"/>
              </w:rPr>
              <w:t>Потребує підказки для перевірки власних суджень.</w:t>
            </w:r>
          </w:p>
        </w:tc>
      </w:tr>
      <w:tr w:rsidR="00112C30" w:rsidRPr="00F00735" w:rsidTr="005865CE">
        <w:trPr>
          <w:trHeight w:val="1920"/>
        </w:trPr>
        <w:tc>
          <w:tcPr>
            <w:tcW w:w="1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F86E2E" w:rsidRDefault="00112C30" w:rsidP="00112C3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E2E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920F15" w:rsidRDefault="00112C30" w:rsidP="00920F15">
            <w:pPr>
              <w:spacing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Знання:</w:t>
            </w:r>
            <w:r w:rsidRPr="00920F1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2F321B" w:rsidRPr="00920F15">
              <w:rPr>
                <w:rFonts w:ascii="Times New Roman" w:hAnsi="Times New Roman" w:cs="Times New Roman"/>
                <w:sz w:val="19"/>
                <w:szCs w:val="19"/>
              </w:rPr>
              <w:t>Відтворює послідовність подій, знаходить об</w:t>
            </w:r>
            <w:r w:rsidR="00553D56">
              <w:rPr>
                <w:rFonts w:ascii="Times New Roman" w:hAnsi="Times New Roman" w:cs="Times New Roman"/>
                <w:sz w:val="19"/>
                <w:szCs w:val="19"/>
              </w:rPr>
              <w:t>’</w:t>
            </w:r>
            <w:r w:rsidR="002F321B" w:rsidRPr="00920F15">
              <w:rPr>
                <w:rFonts w:ascii="Times New Roman" w:hAnsi="Times New Roman" w:cs="Times New Roman"/>
                <w:sz w:val="19"/>
                <w:szCs w:val="19"/>
              </w:rPr>
              <w:t>єкти на карті.</w:t>
            </w:r>
          </w:p>
          <w:p w:rsidR="00112C30" w:rsidRPr="00920F15" w:rsidRDefault="00112C30" w:rsidP="00920F15">
            <w:pPr>
              <w:spacing w:before="40"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Комунікація:</w:t>
            </w:r>
            <w:r w:rsidRPr="00920F1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2F321B" w:rsidRPr="00920F15">
              <w:rPr>
                <w:rFonts w:ascii="Times New Roman" w:hAnsi="Times New Roman" w:cs="Times New Roman"/>
                <w:sz w:val="19"/>
                <w:szCs w:val="19"/>
              </w:rPr>
              <w:t>Будує простий хронологічний чи просторовий опис за умовою.</w:t>
            </w:r>
          </w:p>
          <w:p w:rsidR="00112C30" w:rsidRPr="00920F15" w:rsidRDefault="00112C30" w:rsidP="00920F1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Самостійність:</w:t>
            </w:r>
            <w:r w:rsidRPr="00920F1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2F321B" w:rsidRPr="00920F15">
              <w:rPr>
                <w:rFonts w:ascii="Times New Roman" w:hAnsi="Times New Roman" w:cs="Times New Roman"/>
                <w:sz w:val="19"/>
                <w:szCs w:val="19"/>
              </w:rPr>
              <w:t>Працює самостійно у стандартній ситуації.</w:t>
            </w:r>
          </w:p>
        </w:tc>
        <w:tc>
          <w:tcPr>
            <w:tcW w:w="266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920F15" w:rsidRDefault="00112C30" w:rsidP="00920F15">
            <w:pPr>
              <w:spacing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Дії:</w:t>
            </w:r>
            <w:r w:rsidRPr="00920F1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2F321B" w:rsidRPr="00920F15">
              <w:rPr>
                <w:rFonts w:ascii="Times New Roman" w:hAnsi="Times New Roman" w:cs="Times New Roman"/>
                <w:sz w:val="19"/>
                <w:szCs w:val="19"/>
              </w:rPr>
              <w:t>Виділяє ключові факти з джерела, узагальнює їх.</w:t>
            </w:r>
          </w:p>
          <w:p w:rsidR="00112C30" w:rsidRPr="00920F15" w:rsidRDefault="00112C30" w:rsidP="00920F15">
            <w:pPr>
              <w:spacing w:before="40"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Логіка</w:t>
            </w: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  <w:lang w:val="uk-UA"/>
              </w:rPr>
              <w:t>/Аналіз</w:t>
            </w: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:</w:t>
            </w:r>
            <w:r w:rsidRPr="00920F1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2F321B" w:rsidRPr="00920F15">
              <w:rPr>
                <w:rFonts w:ascii="Times New Roman" w:hAnsi="Times New Roman" w:cs="Times New Roman"/>
                <w:sz w:val="19"/>
                <w:szCs w:val="19"/>
              </w:rPr>
              <w:t>Наводить прості приклади для підтвердження.</w:t>
            </w:r>
          </w:p>
          <w:p w:rsidR="00112C30" w:rsidRPr="00920F15" w:rsidRDefault="00112C30" w:rsidP="00920F1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Самостійність:</w:t>
            </w:r>
            <w:r w:rsidRPr="00920F1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2F321B" w:rsidRPr="00920F15">
              <w:rPr>
                <w:rFonts w:ascii="Times New Roman" w:hAnsi="Times New Roman" w:cs="Times New Roman"/>
                <w:sz w:val="19"/>
                <w:szCs w:val="19"/>
              </w:rPr>
              <w:t>Виявляє невпевненість при ускладненні джерел.</w:t>
            </w:r>
          </w:p>
        </w:tc>
        <w:tc>
          <w:tcPr>
            <w:tcW w:w="28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920F15" w:rsidRDefault="00112C30" w:rsidP="00920F15">
            <w:pPr>
              <w:spacing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Аналіз</w:t>
            </w: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  <w:lang w:val="uk-UA"/>
              </w:rPr>
              <w:t>/Судження</w:t>
            </w: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:</w:t>
            </w:r>
            <w:r w:rsidRPr="00920F1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EB7E6A" w:rsidRPr="00920F15">
              <w:rPr>
                <w:rFonts w:ascii="Times New Roman" w:hAnsi="Times New Roman" w:cs="Times New Roman"/>
                <w:sz w:val="19"/>
                <w:szCs w:val="19"/>
              </w:rPr>
              <w:t>Оцінює факти на основі вивченого матеріалу.</w:t>
            </w:r>
          </w:p>
          <w:p w:rsidR="00112C30" w:rsidRPr="00920F15" w:rsidRDefault="00112C30" w:rsidP="00920F15">
            <w:pPr>
              <w:spacing w:before="40"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Комунікація:</w:t>
            </w:r>
            <w:r w:rsidRPr="00920F1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proofErr w:type="spellStart"/>
            <w:r w:rsidR="00EB7E6A" w:rsidRPr="00920F15">
              <w:rPr>
                <w:rFonts w:ascii="Times New Roman" w:hAnsi="Times New Roman" w:cs="Times New Roman"/>
                <w:sz w:val="19"/>
                <w:szCs w:val="19"/>
              </w:rPr>
              <w:t>Грамотно</w:t>
            </w:r>
            <w:proofErr w:type="spellEnd"/>
            <w:r w:rsidR="00EB7E6A" w:rsidRPr="00920F15">
              <w:rPr>
                <w:rFonts w:ascii="Times New Roman" w:hAnsi="Times New Roman" w:cs="Times New Roman"/>
                <w:sz w:val="19"/>
                <w:szCs w:val="19"/>
              </w:rPr>
              <w:t xml:space="preserve"> вживає основні терміни.</w:t>
            </w:r>
          </w:p>
          <w:p w:rsidR="00112C30" w:rsidRPr="00920F15" w:rsidRDefault="00112C30" w:rsidP="00920F1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Самостійність:</w:t>
            </w:r>
            <w:r w:rsidRPr="00920F1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EB7E6A" w:rsidRPr="00920F15">
              <w:rPr>
                <w:rFonts w:ascii="Times New Roman" w:hAnsi="Times New Roman" w:cs="Times New Roman"/>
                <w:sz w:val="19"/>
                <w:szCs w:val="19"/>
              </w:rPr>
              <w:t>Самостійно знаходить фактичні помилки у висловлюваннях.</w:t>
            </w:r>
          </w:p>
        </w:tc>
      </w:tr>
      <w:tr w:rsidR="00112C30" w:rsidRPr="00F00735" w:rsidTr="005865CE">
        <w:trPr>
          <w:trHeight w:val="2475"/>
        </w:trPr>
        <w:tc>
          <w:tcPr>
            <w:tcW w:w="1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DBE5F1" w:themeFill="accent1" w:themeFillTint="33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F86E2E" w:rsidRDefault="00112C30" w:rsidP="00112C3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E2E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DBE5F1" w:themeFill="accent1" w:themeFillTint="33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920F15" w:rsidRDefault="00112C30" w:rsidP="00920F15">
            <w:pPr>
              <w:spacing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Знання:</w:t>
            </w:r>
            <w:r w:rsidRPr="00920F1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CD635E" w:rsidRPr="00920F15">
              <w:rPr>
                <w:rFonts w:ascii="Times New Roman" w:hAnsi="Times New Roman" w:cs="Times New Roman"/>
                <w:sz w:val="19"/>
                <w:szCs w:val="19"/>
              </w:rPr>
              <w:t>Пов</w:t>
            </w:r>
            <w:r w:rsidR="00553D56">
              <w:rPr>
                <w:rFonts w:ascii="Times New Roman" w:hAnsi="Times New Roman" w:cs="Times New Roman"/>
                <w:sz w:val="19"/>
                <w:szCs w:val="19"/>
              </w:rPr>
              <w:t>’</w:t>
            </w:r>
            <w:r w:rsidR="00CD635E" w:rsidRPr="00920F15">
              <w:rPr>
                <w:rFonts w:ascii="Times New Roman" w:hAnsi="Times New Roman" w:cs="Times New Roman"/>
                <w:sz w:val="19"/>
                <w:szCs w:val="19"/>
              </w:rPr>
              <w:t>язує відомі події, встановлює прямі причинно-наслідкові зв</w:t>
            </w:r>
            <w:r w:rsidR="00553D56">
              <w:rPr>
                <w:rFonts w:ascii="Times New Roman" w:hAnsi="Times New Roman" w:cs="Times New Roman"/>
                <w:sz w:val="19"/>
                <w:szCs w:val="19"/>
              </w:rPr>
              <w:t>’</w:t>
            </w:r>
            <w:r w:rsidR="00CD635E" w:rsidRPr="00920F15">
              <w:rPr>
                <w:rFonts w:ascii="Times New Roman" w:hAnsi="Times New Roman" w:cs="Times New Roman"/>
                <w:sz w:val="19"/>
                <w:szCs w:val="19"/>
              </w:rPr>
              <w:t>язки.</w:t>
            </w:r>
          </w:p>
          <w:p w:rsidR="00112C30" w:rsidRPr="00920F15" w:rsidRDefault="00112C30" w:rsidP="00920F15">
            <w:pPr>
              <w:spacing w:before="40"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Комунікація:</w:t>
            </w:r>
            <w:r w:rsidRPr="00920F1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CD635E" w:rsidRPr="00920F15">
              <w:rPr>
                <w:rFonts w:ascii="Times New Roman" w:hAnsi="Times New Roman" w:cs="Times New Roman"/>
                <w:sz w:val="19"/>
                <w:szCs w:val="19"/>
              </w:rPr>
              <w:t>Самостійно будує хронологічну чи локаційну модель (схема, карту).</w:t>
            </w:r>
          </w:p>
          <w:p w:rsidR="00112C30" w:rsidRPr="00920F15" w:rsidRDefault="00112C30" w:rsidP="00920F1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Самостійність:</w:t>
            </w:r>
            <w:r w:rsidRPr="00920F1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CD635E" w:rsidRPr="00920F15">
              <w:rPr>
                <w:rFonts w:ascii="Times New Roman" w:hAnsi="Times New Roman" w:cs="Times New Roman"/>
                <w:sz w:val="19"/>
                <w:szCs w:val="19"/>
              </w:rPr>
              <w:t>Достатній рівень самостійності.</w:t>
            </w:r>
          </w:p>
        </w:tc>
        <w:tc>
          <w:tcPr>
            <w:tcW w:w="266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DBE5F1" w:themeFill="accent1" w:themeFillTint="33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920F15" w:rsidRDefault="00112C30" w:rsidP="00920F15">
            <w:pPr>
              <w:spacing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Дії:</w:t>
            </w:r>
            <w:r w:rsidRPr="00920F1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CD635E" w:rsidRPr="00920F15">
              <w:rPr>
                <w:rFonts w:ascii="Times New Roman" w:hAnsi="Times New Roman" w:cs="Times New Roman"/>
                <w:sz w:val="19"/>
                <w:szCs w:val="19"/>
              </w:rPr>
              <w:t>Розрізняє типи джерел, ставить запитання до джерела.</w:t>
            </w:r>
          </w:p>
          <w:p w:rsidR="00112C30" w:rsidRPr="00920F15" w:rsidRDefault="00112C30" w:rsidP="00920F15">
            <w:pPr>
              <w:spacing w:before="40"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Логіка</w:t>
            </w: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  <w:lang w:val="uk-UA"/>
              </w:rPr>
              <w:t>/Аналіз</w:t>
            </w: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:</w:t>
            </w:r>
            <w:r w:rsidRPr="00920F1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proofErr w:type="spellStart"/>
            <w:r w:rsidR="00CD635E" w:rsidRPr="00920F15">
              <w:rPr>
                <w:rFonts w:ascii="Times New Roman" w:hAnsi="Times New Roman" w:cs="Times New Roman"/>
                <w:sz w:val="19"/>
                <w:szCs w:val="19"/>
              </w:rPr>
              <w:t>Логічно</w:t>
            </w:r>
            <w:proofErr w:type="spellEnd"/>
            <w:r w:rsidR="00CD635E" w:rsidRPr="00920F15">
              <w:rPr>
                <w:rFonts w:ascii="Times New Roman" w:hAnsi="Times New Roman" w:cs="Times New Roman"/>
                <w:sz w:val="19"/>
                <w:szCs w:val="19"/>
              </w:rPr>
              <w:t xml:space="preserve"> обґрунтовує проміжні висновки.</w:t>
            </w:r>
          </w:p>
          <w:p w:rsidR="00112C30" w:rsidRPr="00920F15" w:rsidRDefault="00112C30" w:rsidP="00920F15">
            <w:pPr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Самостійність:</w:t>
            </w:r>
            <w:r w:rsidRPr="00920F1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286D35" w:rsidRPr="00920F15">
              <w:rPr>
                <w:rFonts w:ascii="Times New Roman" w:hAnsi="Times New Roman" w:cs="Times New Roman"/>
                <w:sz w:val="19"/>
                <w:szCs w:val="19"/>
              </w:rPr>
              <w:t>Працює без допомоги за відомими методиками аналізу</w:t>
            </w:r>
            <w:r w:rsidR="00286D35" w:rsidRPr="00920F15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.</w:t>
            </w:r>
          </w:p>
        </w:tc>
        <w:tc>
          <w:tcPr>
            <w:tcW w:w="28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DBE5F1" w:themeFill="accent1" w:themeFillTint="33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920F15" w:rsidRDefault="00112C30" w:rsidP="00920F15">
            <w:pPr>
              <w:spacing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Аналіз</w:t>
            </w: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  <w:lang w:val="uk-UA"/>
              </w:rPr>
              <w:t>/Судження</w:t>
            </w: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:</w:t>
            </w:r>
            <w:r w:rsidRPr="00920F1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852570" w:rsidRPr="00920F15">
              <w:rPr>
                <w:rFonts w:ascii="Times New Roman" w:hAnsi="Times New Roman" w:cs="Times New Roman"/>
                <w:sz w:val="19"/>
                <w:szCs w:val="19"/>
              </w:rPr>
              <w:t>Сформулює коротке аргументоване судження.</w:t>
            </w:r>
          </w:p>
          <w:p w:rsidR="00112C30" w:rsidRPr="00920F15" w:rsidRDefault="00112C30" w:rsidP="00920F15">
            <w:pPr>
              <w:spacing w:before="40"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Комунікація:</w:t>
            </w:r>
            <w:r w:rsidRPr="00920F1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852570" w:rsidRPr="00920F15">
              <w:rPr>
                <w:rFonts w:ascii="Times New Roman" w:hAnsi="Times New Roman" w:cs="Times New Roman"/>
                <w:sz w:val="19"/>
                <w:szCs w:val="19"/>
              </w:rPr>
              <w:t xml:space="preserve">Оформлює відповіді </w:t>
            </w:r>
            <w:proofErr w:type="spellStart"/>
            <w:r w:rsidR="00852570" w:rsidRPr="00920F15">
              <w:rPr>
                <w:rFonts w:ascii="Times New Roman" w:hAnsi="Times New Roman" w:cs="Times New Roman"/>
                <w:sz w:val="19"/>
                <w:szCs w:val="19"/>
              </w:rPr>
              <w:t>грамотно</w:t>
            </w:r>
            <w:proofErr w:type="spellEnd"/>
            <w:r w:rsidR="00852570" w:rsidRPr="00920F15">
              <w:rPr>
                <w:rFonts w:ascii="Times New Roman" w:hAnsi="Times New Roman" w:cs="Times New Roman"/>
                <w:sz w:val="19"/>
                <w:szCs w:val="19"/>
              </w:rPr>
              <w:t xml:space="preserve"> та етично.</w:t>
            </w:r>
          </w:p>
          <w:p w:rsidR="00112C30" w:rsidRPr="00920F15" w:rsidRDefault="00112C30" w:rsidP="00920F15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920F15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Самостійність:</w:t>
            </w:r>
            <w:r w:rsidRPr="00920F15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852570" w:rsidRPr="00920F15">
              <w:rPr>
                <w:rFonts w:ascii="Times New Roman" w:hAnsi="Times New Roman" w:cs="Times New Roman"/>
                <w:sz w:val="19"/>
                <w:szCs w:val="19"/>
              </w:rPr>
              <w:t xml:space="preserve">Самостійно робить базові </w:t>
            </w:r>
            <w:proofErr w:type="spellStart"/>
            <w:r w:rsidR="00852570" w:rsidRPr="00920F15">
              <w:rPr>
                <w:rFonts w:ascii="Times New Roman" w:hAnsi="Times New Roman" w:cs="Times New Roman"/>
                <w:sz w:val="19"/>
                <w:szCs w:val="19"/>
              </w:rPr>
              <w:t>громадянсько</w:t>
            </w:r>
            <w:proofErr w:type="spellEnd"/>
            <w:r w:rsidR="00852570" w:rsidRPr="00920F15">
              <w:rPr>
                <w:rFonts w:ascii="Times New Roman" w:hAnsi="Times New Roman" w:cs="Times New Roman"/>
                <w:sz w:val="19"/>
                <w:szCs w:val="19"/>
              </w:rPr>
              <w:t>-історичні висновки.</w:t>
            </w:r>
          </w:p>
        </w:tc>
      </w:tr>
      <w:tr w:rsidR="00112C30" w:rsidRPr="00F00735" w:rsidTr="003C5E8F">
        <w:trPr>
          <w:trHeight w:val="698"/>
        </w:trPr>
        <w:tc>
          <w:tcPr>
            <w:tcW w:w="9490" w:type="dxa"/>
            <w:gridSpan w:val="4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B8CCE4" w:themeFill="accent1" w:themeFillTint="66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F00735" w:rsidRDefault="000E1E97" w:rsidP="008529A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F497D"/>
              </w:rPr>
              <w:t>ДОСТАТНІЙ РІВЕНЬ (7–9 балів) –</w:t>
            </w:r>
            <w:r w:rsidR="008529A1" w:rsidRPr="009D7244">
              <w:rPr>
                <w:rFonts w:ascii="Times New Roman" w:hAnsi="Times New Roman" w:cs="Times New Roman"/>
                <w:b/>
                <w:color w:val="1F497D"/>
              </w:rPr>
              <w:t xml:space="preserve"> самостійне застосування знань у стандартних / змінених умовах</w:t>
            </w:r>
          </w:p>
        </w:tc>
      </w:tr>
      <w:tr w:rsidR="00112C30" w:rsidRPr="00F00735" w:rsidTr="003C5E8F">
        <w:trPr>
          <w:trHeight w:val="2205"/>
        </w:trPr>
        <w:tc>
          <w:tcPr>
            <w:tcW w:w="1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F86E2E" w:rsidRDefault="00112C30" w:rsidP="00112C3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E2E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DB2124" w:rsidRDefault="00112C30" w:rsidP="00DB2124">
            <w:pPr>
              <w:spacing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Знання:</w:t>
            </w:r>
            <w:r w:rsidRPr="00DB2124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3C7877" w:rsidRPr="00DB2124">
              <w:rPr>
                <w:rFonts w:ascii="Times New Roman" w:hAnsi="Times New Roman" w:cs="Times New Roman"/>
                <w:sz w:val="19"/>
                <w:szCs w:val="19"/>
              </w:rPr>
              <w:t>Визначає синхронність подій у країні та світі, вільно читає карту.</w:t>
            </w:r>
          </w:p>
          <w:p w:rsidR="00112C30" w:rsidRPr="00DB2124" w:rsidRDefault="00112C30" w:rsidP="00DB2124">
            <w:pPr>
              <w:spacing w:before="40"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Комунікація:</w:t>
            </w:r>
            <w:r w:rsidRPr="00DB2124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3C7877" w:rsidRPr="00DB2124">
              <w:rPr>
                <w:rFonts w:ascii="Times New Roman" w:hAnsi="Times New Roman" w:cs="Times New Roman"/>
                <w:sz w:val="19"/>
                <w:szCs w:val="19"/>
              </w:rPr>
              <w:t>Перетворює текстову історичну інформацію у графічну/картами і навпаки.</w:t>
            </w:r>
          </w:p>
          <w:p w:rsidR="00112C30" w:rsidRPr="00DB2124" w:rsidRDefault="00112C30" w:rsidP="00DB212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Самостійність:</w:t>
            </w:r>
            <w:r w:rsidRPr="00DB2124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3C7877" w:rsidRPr="00DB2124">
              <w:rPr>
                <w:rFonts w:ascii="Times New Roman" w:hAnsi="Times New Roman" w:cs="Times New Roman"/>
                <w:sz w:val="19"/>
                <w:szCs w:val="19"/>
              </w:rPr>
              <w:t>Проявляє ініціативу у виборі способу систематизації.</w:t>
            </w:r>
          </w:p>
        </w:tc>
        <w:tc>
          <w:tcPr>
            <w:tcW w:w="266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DB2124" w:rsidRDefault="00112C30" w:rsidP="00DB2124">
            <w:pPr>
              <w:spacing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Дії:</w:t>
            </w:r>
            <w:r w:rsidRPr="00DB2124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3C7877" w:rsidRPr="00DB2124">
              <w:rPr>
                <w:rFonts w:ascii="Times New Roman" w:hAnsi="Times New Roman" w:cs="Times New Roman"/>
                <w:sz w:val="19"/>
                <w:szCs w:val="19"/>
              </w:rPr>
              <w:t>Зіставляє інформацію з кількох джерел, знаходить розбіжності.</w:t>
            </w:r>
          </w:p>
          <w:p w:rsidR="00112C30" w:rsidRPr="00DB2124" w:rsidRDefault="00112C30" w:rsidP="00DB2124">
            <w:pPr>
              <w:spacing w:before="40"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Логіка</w:t>
            </w: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  <w:lang w:val="uk-UA"/>
              </w:rPr>
              <w:t>/Аналіз</w:t>
            </w: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:</w:t>
            </w:r>
            <w:r w:rsidRPr="00DB2124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3C7877" w:rsidRPr="00DB2124">
              <w:rPr>
                <w:rFonts w:ascii="Times New Roman" w:hAnsi="Times New Roman" w:cs="Times New Roman"/>
                <w:sz w:val="19"/>
                <w:szCs w:val="19"/>
              </w:rPr>
              <w:t>Будує повні доказові міркування.</w:t>
            </w:r>
          </w:p>
          <w:p w:rsidR="00112C30" w:rsidRPr="00DB2124" w:rsidRDefault="00112C30" w:rsidP="00DB212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Самостійність:</w:t>
            </w:r>
            <w:r w:rsidRPr="00DB2124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3C7877" w:rsidRPr="00DB2124">
              <w:rPr>
                <w:rFonts w:ascii="Times New Roman" w:hAnsi="Times New Roman" w:cs="Times New Roman"/>
                <w:sz w:val="19"/>
                <w:szCs w:val="19"/>
              </w:rPr>
              <w:t>Самостійно усуває виявлені неузгодженості в даних.</w:t>
            </w:r>
          </w:p>
        </w:tc>
        <w:tc>
          <w:tcPr>
            <w:tcW w:w="28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DB2124" w:rsidRDefault="00112C30" w:rsidP="00DB2124">
            <w:pPr>
              <w:spacing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Аналіз</w:t>
            </w: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  <w:lang w:val="uk-UA"/>
              </w:rPr>
              <w:t>/Судження</w:t>
            </w: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:</w:t>
            </w:r>
            <w:r w:rsidRPr="00DB2124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3C7877" w:rsidRPr="00DB2124">
              <w:rPr>
                <w:rFonts w:ascii="Times New Roman" w:hAnsi="Times New Roman" w:cs="Times New Roman"/>
                <w:sz w:val="19"/>
                <w:szCs w:val="19"/>
              </w:rPr>
              <w:t>Оцінює дії діячів з позиції прав людини.</w:t>
            </w:r>
          </w:p>
          <w:p w:rsidR="00112C30" w:rsidRPr="00DB2124" w:rsidRDefault="00112C30" w:rsidP="00DB2124">
            <w:pPr>
              <w:spacing w:before="40"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Комунікація:</w:t>
            </w:r>
            <w:r w:rsidRPr="00DB2124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3C7877" w:rsidRPr="00DB2124">
              <w:rPr>
                <w:rFonts w:ascii="Times New Roman" w:hAnsi="Times New Roman" w:cs="Times New Roman"/>
                <w:sz w:val="19"/>
                <w:szCs w:val="19"/>
              </w:rPr>
              <w:t>Вільно пояснює хід своїх міркувань та оцінок.</w:t>
            </w:r>
          </w:p>
          <w:p w:rsidR="00112C30" w:rsidRPr="00DB2124" w:rsidRDefault="00112C30" w:rsidP="00DB212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Самостійність:</w:t>
            </w:r>
            <w:r w:rsidRPr="00DB2124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3C7877" w:rsidRPr="00DB2124">
              <w:rPr>
                <w:rFonts w:ascii="Times New Roman" w:hAnsi="Times New Roman" w:cs="Times New Roman"/>
                <w:sz w:val="19"/>
                <w:szCs w:val="19"/>
              </w:rPr>
              <w:t xml:space="preserve">Проводить коректне </w:t>
            </w:r>
            <w:proofErr w:type="spellStart"/>
            <w:r w:rsidR="003C7877" w:rsidRPr="00DB2124">
              <w:rPr>
                <w:rFonts w:ascii="Times New Roman" w:hAnsi="Times New Roman" w:cs="Times New Roman"/>
                <w:sz w:val="19"/>
                <w:szCs w:val="19"/>
              </w:rPr>
              <w:t>самооцінювання</w:t>
            </w:r>
            <w:proofErr w:type="spellEnd"/>
            <w:r w:rsidR="003C7877" w:rsidRPr="00DB2124">
              <w:rPr>
                <w:rFonts w:ascii="Times New Roman" w:hAnsi="Times New Roman" w:cs="Times New Roman"/>
                <w:sz w:val="19"/>
                <w:szCs w:val="19"/>
              </w:rPr>
              <w:t xml:space="preserve"> власної позиції.</w:t>
            </w:r>
          </w:p>
        </w:tc>
      </w:tr>
      <w:tr w:rsidR="00112C30" w:rsidRPr="00F00735" w:rsidTr="005865CE">
        <w:trPr>
          <w:trHeight w:val="2205"/>
        </w:trPr>
        <w:tc>
          <w:tcPr>
            <w:tcW w:w="1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DBE5F1" w:themeFill="accent1" w:themeFillTint="33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F86E2E" w:rsidRDefault="00112C30" w:rsidP="00112C3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E2E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DBE5F1" w:themeFill="accent1" w:themeFillTint="33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DB2124" w:rsidRDefault="00112C30" w:rsidP="00DB2124">
            <w:pPr>
              <w:spacing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Знання:</w:t>
            </w:r>
            <w:r w:rsidRPr="00DB2124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5072DD" w:rsidRPr="00DB2124">
              <w:rPr>
                <w:rFonts w:ascii="Times New Roman" w:hAnsi="Times New Roman" w:cs="Times New Roman"/>
                <w:sz w:val="19"/>
                <w:szCs w:val="19"/>
              </w:rPr>
              <w:t>Оперує поняттями, зв</w:t>
            </w:r>
            <w:r w:rsidR="00553D56">
              <w:rPr>
                <w:rFonts w:ascii="Times New Roman" w:hAnsi="Times New Roman" w:cs="Times New Roman"/>
                <w:sz w:val="19"/>
                <w:szCs w:val="19"/>
              </w:rPr>
              <w:t>’</w:t>
            </w:r>
            <w:r w:rsidR="005072DD" w:rsidRPr="00DB2124">
              <w:rPr>
                <w:rFonts w:ascii="Times New Roman" w:hAnsi="Times New Roman" w:cs="Times New Roman"/>
                <w:sz w:val="19"/>
                <w:szCs w:val="19"/>
              </w:rPr>
              <w:t>язками між епохами та регіонами.</w:t>
            </w:r>
          </w:p>
          <w:p w:rsidR="00112C30" w:rsidRPr="00DB2124" w:rsidRDefault="00112C30" w:rsidP="00DB2124">
            <w:pPr>
              <w:spacing w:before="40"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Комунікація:</w:t>
            </w:r>
            <w:r w:rsidRPr="00DB2124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5072DD" w:rsidRPr="00DB2124">
              <w:rPr>
                <w:rFonts w:ascii="Times New Roman" w:hAnsi="Times New Roman" w:cs="Times New Roman"/>
                <w:sz w:val="19"/>
                <w:szCs w:val="19"/>
              </w:rPr>
              <w:t>Створює хронологічні/просторові моделі для ситуацій практичного змісту.</w:t>
            </w:r>
          </w:p>
          <w:p w:rsidR="00112C30" w:rsidRPr="00DB2124" w:rsidRDefault="00112C30" w:rsidP="00DB212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Самостійність:</w:t>
            </w:r>
            <w:r w:rsidRPr="00DB2124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5072DD" w:rsidRPr="00DB2124">
              <w:rPr>
                <w:rFonts w:ascii="Times New Roman" w:hAnsi="Times New Roman" w:cs="Times New Roman"/>
                <w:sz w:val="19"/>
                <w:szCs w:val="19"/>
              </w:rPr>
              <w:t xml:space="preserve">Працює повністю </w:t>
            </w:r>
            <w:proofErr w:type="spellStart"/>
            <w:r w:rsidR="005072DD" w:rsidRPr="00DB2124">
              <w:rPr>
                <w:rFonts w:ascii="Times New Roman" w:hAnsi="Times New Roman" w:cs="Times New Roman"/>
                <w:sz w:val="19"/>
                <w:szCs w:val="19"/>
              </w:rPr>
              <w:t>автономно</w:t>
            </w:r>
            <w:proofErr w:type="spellEnd"/>
            <w:r w:rsidR="005072DD" w:rsidRPr="00DB212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  <w:tc>
          <w:tcPr>
            <w:tcW w:w="266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DBE5F1" w:themeFill="accent1" w:themeFillTint="33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DB2124" w:rsidRDefault="00112C30" w:rsidP="00DB2124">
            <w:pPr>
              <w:spacing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Дії:</w:t>
            </w:r>
            <w:r w:rsidRPr="00DB2124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7F0F16" w:rsidRPr="00DB2124">
              <w:rPr>
                <w:rFonts w:ascii="Times New Roman" w:hAnsi="Times New Roman" w:cs="Times New Roman"/>
                <w:sz w:val="19"/>
                <w:szCs w:val="19"/>
              </w:rPr>
              <w:t>Відрізняє факт від оцінки чи маніпуляції.</w:t>
            </w:r>
          </w:p>
          <w:p w:rsidR="00112C30" w:rsidRPr="00DB2124" w:rsidRDefault="00112C30" w:rsidP="00DB2124">
            <w:pPr>
              <w:spacing w:before="40"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Логіка</w:t>
            </w: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  <w:lang w:val="uk-UA"/>
              </w:rPr>
              <w:t>/Аналіз</w:t>
            </w: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:</w:t>
            </w:r>
            <w:r w:rsidRPr="00DB2124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7F0F16" w:rsidRPr="00DB2124">
              <w:rPr>
                <w:rFonts w:ascii="Times New Roman" w:hAnsi="Times New Roman" w:cs="Times New Roman"/>
                <w:sz w:val="19"/>
                <w:szCs w:val="19"/>
              </w:rPr>
              <w:t>Пояснює причинно-наслідкові зв</w:t>
            </w:r>
            <w:r w:rsidR="00553D56">
              <w:rPr>
                <w:rFonts w:ascii="Times New Roman" w:hAnsi="Times New Roman" w:cs="Times New Roman"/>
                <w:sz w:val="19"/>
                <w:szCs w:val="19"/>
              </w:rPr>
              <w:t>’</w:t>
            </w:r>
            <w:r w:rsidR="007F0F16" w:rsidRPr="00DB2124">
              <w:rPr>
                <w:rFonts w:ascii="Times New Roman" w:hAnsi="Times New Roman" w:cs="Times New Roman"/>
                <w:sz w:val="19"/>
                <w:szCs w:val="19"/>
              </w:rPr>
              <w:t>язки в історичних процесах.</w:t>
            </w:r>
          </w:p>
          <w:p w:rsidR="00112C30" w:rsidRPr="00DB2124" w:rsidRDefault="00112C30" w:rsidP="00DB212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Самостійність:</w:t>
            </w:r>
            <w:r w:rsidRPr="00DB2124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7F0F16" w:rsidRPr="00DB2124">
              <w:rPr>
                <w:rFonts w:ascii="Times New Roman" w:hAnsi="Times New Roman" w:cs="Times New Roman"/>
                <w:sz w:val="19"/>
                <w:szCs w:val="19"/>
              </w:rPr>
              <w:t>Впевнено опрацьовує комплексні джерела.</w:t>
            </w:r>
          </w:p>
        </w:tc>
        <w:tc>
          <w:tcPr>
            <w:tcW w:w="28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DBE5F1" w:themeFill="accent1" w:themeFillTint="33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DB2124" w:rsidRDefault="00112C30" w:rsidP="00DB2124">
            <w:pPr>
              <w:spacing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Аналіз</w:t>
            </w: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  <w:lang w:val="uk-UA"/>
              </w:rPr>
              <w:t>/Судження</w:t>
            </w: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:</w:t>
            </w:r>
            <w:r w:rsidRPr="00DB2124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7F0F16" w:rsidRPr="00DB2124">
              <w:rPr>
                <w:rFonts w:ascii="Times New Roman" w:hAnsi="Times New Roman" w:cs="Times New Roman"/>
                <w:sz w:val="19"/>
                <w:szCs w:val="19"/>
              </w:rPr>
              <w:t>Критично оцінює результати й альтернативні точки зору.</w:t>
            </w:r>
          </w:p>
          <w:p w:rsidR="00112C30" w:rsidRPr="00DB2124" w:rsidRDefault="00112C30" w:rsidP="00DB2124">
            <w:pPr>
              <w:spacing w:before="40"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Комунікація:</w:t>
            </w:r>
            <w:r w:rsidRPr="00DB2124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7F0F16" w:rsidRPr="00DB2124">
              <w:rPr>
                <w:rFonts w:ascii="Times New Roman" w:hAnsi="Times New Roman" w:cs="Times New Roman"/>
                <w:sz w:val="19"/>
                <w:szCs w:val="19"/>
              </w:rPr>
              <w:t xml:space="preserve">Вільно оперує символікою, схемами, </w:t>
            </w:r>
            <w:proofErr w:type="spellStart"/>
            <w:r w:rsidR="007F0F16" w:rsidRPr="00DB2124">
              <w:rPr>
                <w:rFonts w:ascii="Times New Roman" w:hAnsi="Times New Roman" w:cs="Times New Roman"/>
                <w:sz w:val="19"/>
                <w:szCs w:val="19"/>
              </w:rPr>
              <w:t>інфографікою</w:t>
            </w:r>
            <w:proofErr w:type="spellEnd"/>
            <w:r w:rsidR="007F0F16" w:rsidRPr="00DB212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  <w:p w:rsidR="00112C30" w:rsidRPr="00DB2124" w:rsidRDefault="00112C30" w:rsidP="00DB212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Самостійність:</w:t>
            </w:r>
            <w:r w:rsidRPr="00DB2124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7F0F16" w:rsidRPr="00DB2124">
              <w:rPr>
                <w:rFonts w:ascii="Times New Roman" w:hAnsi="Times New Roman" w:cs="Times New Roman"/>
                <w:sz w:val="19"/>
                <w:szCs w:val="19"/>
              </w:rPr>
              <w:t>Здійснює самоперевірку висновків кількома способами.</w:t>
            </w:r>
          </w:p>
        </w:tc>
      </w:tr>
      <w:tr w:rsidR="00112C30" w:rsidRPr="00F00735" w:rsidTr="003C5E8F">
        <w:trPr>
          <w:trHeight w:val="2475"/>
        </w:trPr>
        <w:tc>
          <w:tcPr>
            <w:tcW w:w="1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F86E2E" w:rsidRDefault="00112C30" w:rsidP="00112C3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E2E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lastRenderedPageBreak/>
              <w:t>9</w:t>
            </w:r>
          </w:p>
        </w:tc>
        <w:tc>
          <w:tcPr>
            <w:tcW w:w="269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DB2124" w:rsidRDefault="00112C30" w:rsidP="00DB2124">
            <w:pPr>
              <w:spacing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Знання:</w:t>
            </w:r>
            <w:r w:rsidRPr="00DB2124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5D6F42" w:rsidRPr="00DB2124">
              <w:rPr>
                <w:rFonts w:ascii="Times New Roman" w:hAnsi="Times New Roman" w:cs="Times New Roman"/>
                <w:sz w:val="19"/>
                <w:szCs w:val="19"/>
              </w:rPr>
              <w:t>Системно володіє матеріалом, аналізує міжгалузеві зв</w:t>
            </w:r>
            <w:r w:rsidR="00553D56">
              <w:rPr>
                <w:rFonts w:ascii="Times New Roman" w:hAnsi="Times New Roman" w:cs="Times New Roman"/>
                <w:sz w:val="19"/>
                <w:szCs w:val="19"/>
              </w:rPr>
              <w:t>’</w:t>
            </w:r>
            <w:r w:rsidR="005D6F42" w:rsidRPr="00DB2124">
              <w:rPr>
                <w:rFonts w:ascii="Times New Roman" w:hAnsi="Times New Roman" w:cs="Times New Roman"/>
                <w:sz w:val="19"/>
                <w:szCs w:val="19"/>
              </w:rPr>
              <w:t>язки.</w:t>
            </w:r>
          </w:p>
          <w:p w:rsidR="00112C30" w:rsidRPr="00DB2124" w:rsidRDefault="00112C30" w:rsidP="00DB2124">
            <w:pPr>
              <w:spacing w:before="40"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Комунікація:</w:t>
            </w:r>
            <w:r w:rsidRPr="00DB2124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5D6F42" w:rsidRPr="00DB2124">
              <w:rPr>
                <w:rFonts w:ascii="Times New Roman" w:hAnsi="Times New Roman" w:cs="Times New Roman"/>
                <w:sz w:val="19"/>
                <w:szCs w:val="19"/>
              </w:rPr>
              <w:t>Моделює складні багатокрокові історичні процеси, трансформує дані.</w:t>
            </w:r>
          </w:p>
          <w:p w:rsidR="00112C30" w:rsidRPr="00DB2124" w:rsidRDefault="00112C30" w:rsidP="00DB212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Самостійність:</w:t>
            </w:r>
            <w:r w:rsidRPr="00DB2124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5D6F42" w:rsidRPr="00DB2124">
              <w:rPr>
                <w:rFonts w:ascii="Times New Roman" w:hAnsi="Times New Roman" w:cs="Times New Roman"/>
                <w:sz w:val="19"/>
                <w:szCs w:val="19"/>
              </w:rPr>
              <w:t>Самонавчається й коригує моделі при зміні умов.</w:t>
            </w:r>
          </w:p>
        </w:tc>
        <w:tc>
          <w:tcPr>
            <w:tcW w:w="266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DB2124" w:rsidRDefault="00112C30" w:rsidP="00DB2124">
            <w:pPr>
              <w:spacing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Дії:</w:t>
            </w:r>
            <w:r w:rsidRPr="00DB2124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5D6F42" w:rsidRPr="00DB2124">
              <w:rPr>
                <w:rFonts w:ascii="Times New Roman" w:hAnsi="Times New Roman" w:cs="Times New Roman"/>
                <w:sz w:val="19"/>
                <w:szCs w:val="19"/>
              </w:rPr>
              <w:t>Систематизує та трансформує інформацію у схеми чи таблиці.</w:t>
            </w:r>
          </w:p>
          <w:p w:rsidR="00112C30" w:rsidRPr="00DB2124" w:rsidRDefault="00112C30" w:rsidP="00DB2124">
            <w:pPr>
              <w:spacing w:before="40"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Логіка</w:t>
            </w: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  <w:lang w:val="uk-UA"/>
              </w:rPr>
              <w:t>/Аналіз</w:t>
            </w: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:</w:t>
            </w:r>
            <w:r w:rsidRPr="00DB2124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5D6F42" w:rsidRPr="00DB2124">
              <w:rPr>
                <w:rFonts w:ascii="Times New Roman" w:hAnsi="Times New Roman" w:cs="Times New Roman"/>
                <w:sz w:val="19"/>
                <w:szCs w:val="19"/>
              </w:rPr>
              <w:t>Обґрунтовує кожен етап аналізу з посиланням на джерела.</w:t>
            </w:r>
          </w:p>
          <w:p w:rsidR="00112C30" w:rsidRPr="00DB2124" w:rsidRDefault="00112C30" w:rsidP="00DB212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Самостійність:</w:t>
            </w:r>
            <w:r w:rsidRPr="00DB2124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5D6F42" w:rsidRPr="00DB2124">
              <w:rPr>
                <w:rFonts w:ascii="Times New Roman" w:hAnsi="Times New Roman" w:cs="Times New Roman"/>
                <w:sz w:val="19"/>
                <w:szCs w:val="19"/>
              </w:rPr>
              <w:t>Працює швидко, точність аналізу джерел висока.</w:t>
            </w:r>
          </w:p>
        </w:tc>
        <w:tc>
          <w:tcPr>
            <w:tcW w:w="28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DB2124" w:rsidRDefault="00112C30" w:rsidP="00DB2124">
            <w:pPr>
              <w:spacing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Аналіз</w:t>
            </w: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  <w:lang w:val="uk-UA"/>
              </w:rPr>
              <w:t>/Судження</w:t>
            </w: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:</w:t>
            </w:r>
            <w:r w:rsidRPr="00DB2124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5D6F42" w:rsidRPr="00DB2124">
              <w:rPr>
                <w:rFonts w:ascii="Times New Roman" w:hAnsi="Times New Roman" w:cs="Times New Roman"/>
                <w:sz w:val="19"/>
                <w:szCs w:val="19"/>
              </w:rPr>
              <w:t>Аналізує граничні та суперечливі суспільні випадки.</w:t>
            </w:r>
          </w:p>
          <w:p w:rsidR="00112C30" w:rsidRPr="00DB2124" w:rsidRDefault="00112C30" w:rsidP="00DB2124">
            <w:pPr>
              <w:spacing w:before="40"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Комунікація:</w:t>
            </w:r>
            <w:r w:rsidRPr="00DB2124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4E56EC" w:rsidRPr="00DB2124">
              <w:rPr>
                <w:rFonts w:ascii="Times New Roman" w:hAnsi="Times New Roman" w:cs="Times New Roman"/>
                <w:sz w:val="19"/>
                <w:szCs w:val="19"/>
              </w:rPr>
              <w:t>Чітко й аргументовано відстоює власну громадянську позицію.</w:t>
            </w:r>
          </w:p>
          <w:p w:rsidR="00112C30" w:rsidRPr="00DB2124" w:rsidRDefault="00112C30" w:rsidP="00DB212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DB2124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Самостійність:</w:t>
            </w:r>
            <w:r w:rsidRPr="00DB2124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4E56EC" w:rsidRPr="00DB2124">
              <w:rPr>
                <w:rFonts w:ascii="Times New Roman" w:hAnsi="Times New Roman" w:cs="Times New Roman"/>
                <w:sz w:val="19"/>
                <w:szCs w:val="19"/>
              </w:rPr>
              <w:t>Повна самостійність виконання завдань.</w:t>
            </w:r>
          </w:p>
        </w:tc>
      </w:tr>
      <w:tr w:rsidR="00112C30" w:rsidRPr="00F00735" w:rsidTr="003C5E8F">
        <w:trPr>
          <w:trHeight w:val="646"/>
        </w:trPr>
        <w:tc>
          <w:tcPr>
            <w:tcW w:w="9490" w:type="dxa"/>
            <w:gridSpan w:val="4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B8CCE4" w:themeFill="accent1" w:themeFillTint="66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F00735" w:rsidRDefault="000E1E97" w:rsidP="004E56E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F497D"/>
              </w:rPr>
              <w:t>ВИСОКИЙ РІВЕНЬ (10–12 балів) –</w:t>
            </w:r>
            <w:r w:rsidR="004E56EC" w:rsidRPr="009D7244">
              <w:rPr>
                <w:rFonts w:ascii="Times New Roman" w:hAnsi="Times New Roman" w:cs="Times New Roman"/>
                <w:b/>
                <w:color w:val="1F497D"/>
              </w:rPr>
              <w:t xml:space="preserve"> творчий підхід, нестандартні ситуації, абсолютна автономія</w:t>
            </w:r>
          </w:p>
        </w:tc>
      </w:tr>
      <w:tr w:rsidR="00112C30" w:rsidRPr="00F00735" w:rsidTr="005865CE">
        <w:trPr>
          <w:trHeight w:val="2205"/>
        </w:trPr>
        <w:tc>
          <w:tcPr>
            <w:tcW w:w="1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DBE5F1" w:themeFill="accent1" w:themeFillTint="33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F86E2E" w:rsidRDefault="00112C30" w:rsidP="00112C3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E2E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DBE5F1" w:themeFill="accent1" w:themeFillTint="33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0850A8" w:rsidRDefault="00112C30" w:rsidP="000850A8">
            <w:pPr>
              <w:spacing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Знання:</w:t>
            </w:r>
            <w:r w:rsidRPr="000850A8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B6347B" w:rsidRPr="000850A8">
              <w:rPr>
                <w:rFonts w:ascii="Times New Roman" w:hAnsi="Times New Roman" w:cs="Times New Roman"/>
                <w:sz w:val="19"/>
                <w:szCs w:val="19"/>
              </w:rPr>
              <w:t>Глибоко розуміє історичні та суспільні структури.</w:t>
            </w:r>
          </w:p>
          <w:p w:rsidR="00112C30" w:rsidRPr="000850A8" w:rsidRDefault="00112C30" w:rsidP="000850A8">
            <w:pPr>
              <w:spacing w:before="40"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Комунікація:</w:t>
            </w:r>
            <w:r w:rsidRPr="000850A8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B6347B" w:rsidRPr="000850A8">
              <w:rPr>
                <w:rFonts w:ascii="Times New Roman" w:hAnsi="Times New Roman" w:cs="Times New Roman"/>
                <w:sz w:val="19"/>
                <w:szCs w:val="19"/>
              </w:rPr>
              <w:t>Розробляє та коригує моделі історичних та суспільних процесів.</w:t>
            </w:r>
          </w:p>
          <w:p w:rsidR="00112C30" w:rsidRPr="000850A8" w:rsidRDefault="00112C30" w:rsidP="000850A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Самостійність:</w:t>
            </w:r>
            <w:r w:rsidRPr="000850A8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B6347B" w:rsidRPr="000850A8">
              <w:rPr>
                <w:rFonts w:ascii="Times New Roman" w:hAnsi="Times New Roman" w:cs="Times New Roman"/>
                <w:sz w:val="19"/>
                <w:szCs w:val="19"/>
              </w:rPr>
              <w:t>Висока дослідницька ініціатива.</w:t>
            </w:r>
          </w:p>
        </w:tc>
        <w:tc>
          <w:tcPr>
            <w:tcW w:w="266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DBE5F1" w:themeFill="accent1" w:themeFillTint="33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0850A8" w:rsidRDefault="00112C30" w:rsidP="000850A8">
            <w:pPr>
              <w:spacing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Дії:</w:t>
            </w:r>
            <w:r w:rsidRPr="000850A8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B6347B" w:rsidRPr="000850A8">
              <w:rPr>
                <w:rFonts w:ascii="Times New Roman" w:hAnsi="Times New Roman" w:cs="Times New Roman"/>
                <w:sz w:val="19"/>
                <w:szCs w:val="19"/>
              </w:rPr>
              <w:t>Оцінює достовірність, заангажованість та контекст джерел.</w:t>
            </w:r>
          </w:p>
          <w:p w:rsidR="00112C30" w:rsidRPr="000850A8" w:rsidRDefault="00112C30" w:rsidP="000850A8">
            <w:pPr>
              <w:spacing w:before="40"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Логіка</w:t>
            </w: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  <w:lang w:val="uk-UA"/>
              </w:rPr>
              <w:t>/Аналіз</w:t>
            </w: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:</w:t>
            </w:r>
            <w:r w:rsidRPr="000850A8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B6347B" w:rsidRPr="000850A8">
              <w:rPr>
                <w:rFonts w:ascii="Times New Roman" w:hAnsi="Times New Roman" w:cs="Times New Roman"/>
                <w:sz w:val="19"/>
                <w:szCs w:val="19"/>
              </w:rPr>
              <w:t>Формулює гіпотези, висуває припущення щодо історичних альтернатив.</w:t>
            </w:r>
          </w:p>
          <w:p w:rsidR="00112C30" w:rsidRPr="000850A8" w:rsidRDefault="00112C30" w:rsidP="000850A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Самостійність:</w:t>
            </w:r>
            <w:r w:rsidRPr="000850A8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proofErr w:type="spellStart"/>
            <w:r w:rsidR="00B6347B" w:rsidRPr="000850A8">
              <w:rPr>
                <w:rFonts w:ascii="Times New Roman" w:hAnsi="Times New Roman" w:cs="Times New Roman"/>
                <w:sz w:val="19"/>
                <w:szCs w:val="19"/>
              </w:rPr>
              <w:t>Автономно</w:t>
            </w:r>
            <w:proofErr w:type="spellEnd"/>
            <w:r w:rsidR="00B6347B" w:rsidRPr="000850A8">
              <w:rPr>
                <w:rFonts w:ascii="Times New Roman" w:hAnsi="Times New Roman" w:cs="Times New Roman"/>
                <w:sz w:val="19"/>
                <w:szCs w:val="19"/>
              </w:rPr>
              <w:t xml:space="preserve"> обирає стратегію опрацювання інформації.</w:t>
            </w:r>
          </w:p>
        </w:tc>
        <w:tc>
          <w:tcPr>
            <w:tcW w:w="28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DBE5F1" w:themeFill="accent1" w:themeFillTint="33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0850A8" w:rsidRDefault="00112C30" w:rsidP="000850A8">
            <w:pPr>
              <w:spacing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Аналіз</w:t>
            </w: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  <w:lang w:val="uk-UA"/>
              </w:rPr>
              <w:t>/Судження</w:t>
            </w: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:</w:t>
            </w:r>
            <w:r w:rsidRPr="000850A8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B6347B" w:rsidRPr="000850A8">
              <w:rPr>
                <w:rFonts w:ascii="Times New Roman" w:hAnsi="Times New Roman" w:cs="Times New Roman"/>
                <w:sz w:val="19"/>
                <w:szCs w:val="19"/>
              </w:rPr>
              <w:t>Аналізує наявність декількох альтернативних оцінок події.</w:t>
            </w:r>
          </w:p>
          <w:p w:rsidR="00112C30" w:rsidRPr="000850A8" w:rsidRDefault="00112C30" w:rsidP="000850A8">
            <w:pPr>
              <w:spacing w:before="40"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Комунікація:</w:t>
            </w:r>
            <w:r w:rsidRPr="000850A8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B6347B" w:rsidRPr="000850A8">
              <w:rPr>
                <w:rFonts w:ascii="Times New Roman" w:hAnsi="Times New Roman" w:cs="Times New Roman"/>
                <w:sz w:val="19"/>
                <w:szCs w:val="19"/>
              </w:rPr>
              <w:t>Вільно будує аналітичні та просвітницькі висловлювання.</w:t>
            </w:r>
          </w:p>
          <w:p w:rsidR="00112C30" w:rsidRPr="000850A8" w:rsidRDefault="00112C30" w:rsidP="000850A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Самостійність:</w:t>
            </w:r>
            <w:r w:rsidRPr="000850A8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B6347B" w:rsidRPr="000850A8">
              <w:rPr>
                <w:rFonts w:ascii="Times New Roman" w:hAnsi="Times New Roman" w:cs="Times New Roman"/>
                <w:sz w:val="19"/>
                <w:szCs w:val="19"/>
              </w:rPr>
              <w:t>Критично виокремлює ризики й обмеження висунутих гіпотез.</w:t>
            </w:r>
          </w:p>
        </w:tc>
      </w:tr>
      <w:tr w:rsidR="00112C30" w:rsidRPr="00F00735" w:rsidTr="005865CE">
        <w:trPr>
          <w:trHeight w:val="2205"/>
        </w:trPr>
        <w:tc>
          <w:tcPr>
            <w:tcW w:w="1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F86E2E" w:rsidRDefault="00112C30" w:rsidP="00112C3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E2E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>11</w:t>
            </w:r>
          </w:p>
        </w:tc>
        <w:tc>
          <w:tcPr>
            <w:tcW w:w="269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0850A8" w:rsidRDefault="00112C30" w:rsidP="000850A8">
            <w:pPr>
              <w:spacing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Знання:</w:t>
            </w:r>
            <w:r w:rsidRPr="000850A8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D6711A" w:rsidRPr="000850A8">
              <w:rPr>
                <w:rFonts w:ascii="Times New Roman" w:hAnsi="Times New Roman" w:cs="Times New Roman"/>
                <w:sz w:val="19"/>
                <w:szCs w:val="19"/>
              </w:rPr>
              <w:t>Демонструє знання за межами програми, аналізує глобальні тенденції.</w:t>
            </w:r>
          </w:p>
          <w:p w:rsidR="00112C30" w:rsidRPr="000850A8" w:rsidRDefault="00112C30" w:rsidP="000850A8">
            <w:pPr>
              <w:spacing w:before="40"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Комунікація:</w:t>
            </w:r>
            <w:r w:rsidRPr="000850A8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D6711A" w:rsidRPr="000850A8">
              <w:rPr>
                <w:rFonts w:ascii="Times New Roman" w:hAnsi="Times New Roman" w:cs="Times New Roman"/>
                <w:sz w:val="19"/>
                <w:szCs w:val="19"/>
              </w:rPr>
              <w:t>Оптимізує складні хронологічні та просторові схеми/моделі.</w:t>
            </w:r>
          </w:p>
          <w:p w:rsidR="00112C30" w:rsidRPr="000850A8" w:rsidRDefault="00112C30" w:rsidP="000850A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Самостійність:</w:t>
            </w:r>
            <w:r w:rsidRPr="000850A8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D6711A" w:rsidRPr="000850A8">
              <w:rPr>
                <w:rFonts w:ascii="Times New Roman" w:hAnsi="Times New Roman" w:cs="Times New Roman"/>
                <w:sz w:val="19"/>
                <w:szCs w:val="19"/>
              </w:rPr>
              <w:t>Працює в режимі творчого пошуку.</w:t>
            </w:r>
          </w:p>
        </w:tc>
        <w:tc>
          <w:tcPr>
            <w:tcW w:w="266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0850A8" w:rsidRDefault="00112C30" w:rsidP="000850A8">
            <w:pPr>
              <w:spacing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Дії:</w:t>
            </w:r>
            <w:r w:rsidRPr="000850A8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D6711A" w:rsidRPr="000850A8">
              <w:rPr>
                <w:rFonts w:ascii="Times New Roman" w:hAnsi="Times New Roman" w:cs="Times New Roman"/>
                <w:sz w:val="19"/>
                <w:szCs w:val="19"/>
              </w:rPr>
              <w:t xml:space="preserve">Здійснює комплексний аналіз суперечливих джерел та </w:t>
            </w:r>
            <w:proofErr w:type="spellStart"/>
            <w:r w:rsidR="00D6711A" w:rsidRPr="000850A8">
              <w:rPr>
                <w:rFonts w:ascii="Times New Roman" w:hAnsi="Times New Roman" w:cs="Times New Roman"/>
                <w:sz w:val="19"/>
                <w:szCs w:val="19"/>
              </w:rPr>
              <w:t>наративів</w:t>
            </w:r>
            <w:proofErr w:type="spellEnd"/>
            <w:r w:rsidR="00D6711A" w:rsidRPr="000850A8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  <w:p w:rsidR="00112C30" w:rsidRPr="000850A8" w:rsidRDefault="00112C30" w:rsidP="000850A8">
            <w:pPr>
              <w:spacing w:before="40"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Логіка</w:t>
            </w: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  <w:lang w:val="uk-UA"/>
              </w:rPr>
              <w:t>/Аналіз</w:t>
            </w: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:</w:t>
            </w:r>
            <w:r w:rsidRPr="000850A8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D6711A" w:rsidRPr="000850A8">
              <w:rPr>
                <w:rFonts w:ascii="Times New Roman" w:hAnsi="Times New Roman" w:cs="Times New Roman"/>
                <w:sz w:val="19"/>
                <w:szCs w:val="19"/>
              </w:rPr>
              <w:t>Будує строгі доказові ланцюжки без прогалин.</w:t>
            </w:r>
          </w:p>
          <w:p w:rsidR="00112C30" w:rsidRPr="000850A8" w:rsidRDefault="00112C30" w:rsidP="000850A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Самостійність:</w:t>
            </w:r>
            <w:r w:rsidRPr="000850A8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D6711A" w:rsidRPr="000850A8">
              <w:rPr>
                <w:rFonts w:ascii="Times New Roman" w:hAnsi="Times New Roman" w:cs="Times New Roman"/>
                <w:sz w:val="19"/>
                <w:szCs w:val="19"/>
              </w:rPr>
              <w:t>Прогнозує наслідки суспільних рішень.</w:t>
            </w:r>
          </w:p>
        </w:tc>
        <w:tc>
          <w:tcPr>
            <w:tcW w:w="28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FFFFFF" w:themeFill="background1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0850A8" w:rsidRDefault="00112C30" w:rsidP="000850A8">
            <w:pPr>
              <w:spacing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Аналіз</w:t>
            </w: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  <w:lang w:val="uk-UA"/>
              </w:rPr>
              <w:t>/Судження</w:t>
            </w: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:</w:t>
            </w:r>
            <w:r w:rsidRPr="000850A8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D6711A" w:rsidRPr="000850A8">
              <w:rPr>
                <w:rFonts w:ascii="Times New Roman" w:hAnsi="Times New Roman" w:cs="Times New Roman"/>
                <w:sz w:val="19"/>
                <w:szCs w:val="19"/>
              </w:rPr>
              <w:t>Застосовує цінності для критичної оцінки дій та подій.</w:t>
            </w:r>
          </w:p>
          <w:p w:rsidR="00112C30" w:rsidRPr="000850A8" w:rsidRDefault="00112C30" w:rsidP="000850A8">
            <w:pPr>
              <w:spacing w:before="40"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Комунікація:</w:t>
            </w:r>
            <w:r w:rsidRPr="000850A8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4376C9" w:rsidRPr="000850A8">
              <w:rPr>
                <w:rFonts w:ascii="Times New Roman" w:hAnsi="Times New Roman" w:cs="Times New Roman"/>
                <w:sz w:val="19"/>
                <w:szCs w:val="19"/>
              </w:rPr>
              <w:t>Висока культура усного й писемного мовлення, бере участь у дискусіях.</w:t>
            </w:r>
          </w:p>
          <w:p w:rsidR="00112C30" w:rsidRPr="000850A8" w:rsidRDefault="00112C30" w:rsidP="000850A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Самостійність:</w:t>
            </w:r>
            <w:r w:rsidRPr="000850A8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4376C9" w:rsidRPr="000850A8">
              <w:rPr>
                <w:rFonts w:ascii="Times New Roman" w:hAnsi="Times New Roman" w:cs="Times New Roman"/>
                <w:sz w:val="19"/>
                <w:szCs w:val="19"/>
              </w:rPr>
              <w:t>Абсолютна самостійність у громадянських висновках.</w:t>
            </w:r>
          </w:p>
        </w:tc>
      </w:tr>
      <w:tr w:rsidR="00112C30" w:rsidRPr="00F00735" w:rsidTr="005865CE">
        <w:trPr>
          <w:trHeight w:val="2475"/>
        </w:trPr>
        <w:tc>
          <w:tcPr>
            <w:tcW w:w="1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DBE5F1" w:themeFill="accent1" w:themeFillTint="33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F86E2E" w:rsidRDefault="00112C30" w:rsidP="00112C3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6E2E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>12</w:t>
            </w:r>
          </w:p>
        </w:tc>
        <w:tc>
          <w:tcPr>
            <w:tcW w:w="269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DBE5F1" w:themeFill="accent1" w:themeFillTint="33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0850A8" w:rsidRDefault="00112C30" w:rsidP="000850A8">
            <w:pPr>
              <w:spacing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Знання:</w:t>
            </w:r>
            <w:r w:rsidRPr="000850A8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FC3055" w:rsidRPr="000850A8">
              <w:rPr>
                <w:rFonts w:ascii="Times New Roman" w:hAnsi="Times New Roman" w:cs="Times New Roman"/>
                <w:sz w:val="19"/>
                <w:szCs w:val="19"/>
              </w:rPr>
              <w:t>Фундаментальні, системні та глибокі знання про суспільство й історію.</w:t>
            </w:r>
          </w:p>
          <w:p w:rsidR="00112C30" w:rsidRPr="000850A8" w:rsidRDefault="00112C30" w:rsidP="000850A8">
            <w:pPr>
              <w:spacing w:before="40"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Комунікація:</w:t>
            </w:r>
            <w:r w:rsidRPr="000850A8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FC3055" w:rsidRPr="000850A8">
              <w:rPr>
                <w:rFonts w:ascii="Times New Roman" w:hAnsi="Times New Roman" w:cs="Times New Roman"/>
                <w:sz w:val="19"/>
                <w:szCs w:val="19"/>
              </w:rPr>
              <w:t>Створює оригінальні наочні моделі, карти, схеми й алгоритми.</w:t>
            </w:r>
          </w:p>
          <w:p w:rsidR="00112C30" w:rsidRPr="000850A8" w:rsidRDefault="00112C30" w:rsidP="000850A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Самостійність:</w:t>
            </w:r>
            <w:r w:rsidRPr="000850A8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FC3055" w:rsidRPr="000850A8">
              <w:rPr>
                <w:rFonts w:ascii="Times New Roman" w:hAnsi="Times New Roman" w:cs="Times New Roman"/>
                <w:sz w:val="19"/>
                <w:szCs w:val="19"/>
              </w:rPr>
              <w:t>Творча автономія у хронологічно-просторовому аналізі.</w:t>
            </w:r>
          </w:p>
        </w:tc>
        <w:tc>
          <w:tcPr>
            <w:tcW w:w="266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DBE5F1" w:themeFill="accent1" w:themeFillTint="33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0850A8" w:rsidRDefault="00112C30" w:rsidP="000850A8">
            <w:pPr>
              <w:spacing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Дії:</w:t>
            </w:r>
            <w:r w:rsidRPr="000850A8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FC3055" w:rsidRPr="000850A8">
              <w:rPr>
                <w:rFonts w:ascii="Times New Roman" w:hAnsi="Times New Roman" w:cs="Times New Roman"/>
                <w:sz w:val="19"/>
                <w:szCs w:val="19"/>
              </w:rPr>
              <w:t>Розв</w:t>
            </w:r>
            <w:r w:rsidR="00553D56">
              <w:rPr>
                <w:rFonts w:ascii="Times New Roman" w:hAnsi="Times New Roman" w:cs="Times New Roman"/>
                <w:sz w:val="19"/>
                <w:szCs w:val="19"/>
              </w:rPr>
              <w:t>’</w:t>
            </w:r>
            <w:r w:rsidR="00FC3055" w:rsidRPr="000850A8">
              <w:rPr>
                <w:rFonts w:ascii="Times New Roman" w:hAnsi="Times New Roman" w:cs="Times New Roman"/>
                <w:sz w:val="19"/>
                <w:szCs w:val="19"/>
              </w:rPr>
              <w:t xml:space="preserve">язує дослідницькі та </w:t>
            </w:r>
            <w:proofErr w:type="spellStart"/>
            <w:r w:rsidR="00FC3055" w:rsidRPr="000850A8">
              <w:rPr>
                <w:rFonts w:ascii="Times New Roman" w:hAnsi="Times New Roman" w:cs="Times New Roman"/>
                <w:sz w:val="19"/>
                <w:szCs w:val="19"/>
              </w:rPr>
              <w:t>олімпіадні</w:t>
            </w:r>
            <w:proofErr w:type="spellEnd"/>
            <w:r w:rsidR="00FC3055" w:rsidRPr="000850A8">
              <w:rPr>
                <w:rFonts w:ascii="Times New Roman" w:hAnsi="Times New Roman" w:cs="Times New Roman"/>
                <w:sz w:val="19"/>
                <w:szCs w:val="19"/>
              </w:rPr>
              <w:t xml:space="preserve"> завдання з</w:t>
            </w:r>
            <w:r w:rsidR="00E117F3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 xml:space="preserve"> історичними</w:t>
            </w:r>
            <w:r w:rsidR="00FC3055" w:rsidRPr="000850A8">
              <w:rPr>
                <w:rFonts w:ascii="Times New Roman" w:hAnsi="Times New Roman" w:cs="Times New Roman"/>
                <w:sz w:val="19"/>
                <w:szCs w:val="19"/>
              </w:rPr>
              <w:t xml:space="preserve"> джерелами.</w:t>
            </w:r>
          </w:p>
          <w:p w:rsidR="00112C30" w:rsidRPr="000850A8" w:rsidRDefault="00112C30" w:rsidP="000850A8">
            <w:pPr>
              <w:spacing w:before="40"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Логіка</w:t>
            </w: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  <w:lang w:val="uk-UA"/>
              </w:rPr>
              <w:t>/Аналіз</w:t>
            </w: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:</w:t>
            </w:r>
            <w:r w:rsidRPr="000850A8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FC3055" w:rsidRPr="000850A8">
              <w:rPr>
                <w:rFonts w:ascii="Times New Roman" w:hAnsi="Times New Roman" w:cs="Times New Roman"/>
                <w:sz w:val="19"/>
                <w:szCs w:val="19"/>
              </w:rPr>
              <w:t>Узагальнює, виявляє закономірності розвитку суспільства.</w:t>
            </w:r>
          </w:p>
          <w:p w:rsidR="00112C30" w:rsidRPr="000850A8" w:rsidRDefault="00112C30" w:rsidP="000850A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Самостійність:</w:t>
            </w:r>
            <w:r w:rsidRPr="000850A8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FC3055" w:rsidRPr="000850A8">
              <w:rPr>
                <w:rFonts w:ascii="Times New Roman" w:hAnsi="Times New Roman" w:cs="Times New Roman"/>
                <w:sz w:val="19"/>
                <w:szCs w:val="19"/>
              </w:rPr>
              <w:t>Вільна адаптація дій у складних дослідницьких ситуаціях.</w:t>
            </w:r>
          </w:p>
        </w:tc>
        <w:tc>
          <w:tcPr>
            <w:tcW w:w="28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DBE5F1" w:themeFill="accent1" w:themeFillTint="33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112C30" w:rsidRPr="000850A8" w:rsidRDefault="00112C30" w:rsidP="000850A8">
            <w:pPr>
              <w:spacing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Аналіз</w:t>
            </w: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  <w:lang w:val="uk-UA"/>
              </w:rPr>
              <w:t>/Судження</w:t>
            </w: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:</w:t>
            </w:r>
            <w:r w:rsidRPr="000850A8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9B7C83" w:rsidRPr="000850A8">
              <w:rPr>
                <w:rFonts w:ascii="Times New Roman" w:hAnsi="Times New Roman" w:cs="Times New Roman"/>
                <w:sz w:val="19"/>
                <w:szCs w:val="19"/>
              </w:rPr>
              <w:t>Глибоко критично аналізує та рефлексує над суспільними процесами.</w:t>
            </w:r>
          </w:p>
          <w:p w:rsidR="00112C30" w:rsidRPr="000850A8" w:rsidRDefault="00112C30" w:rsidP="000850A8">
            <w:pPr>
              <w:spacing w:before="40" w:after="40"/>
              <w:rPr>
                <w:rFonts w:ascii="Times New Roman" w:hAnsi="Times New Roman" w:cs="Times New Roman"/>
                <w:sz w:val="19"/>
                <w:szCs w:val="19"/>
              </w:rPr>
            </w:pP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Комунікація:</w:t>
            </w:r>
            <w:r w:rsidRPr="000850A8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9B7C83" w:rsidRPr="000850A8">
              <w:rPr>
                <w:rFonts w:ascii="Times New Roman" w:hAnsi="Times New Roman" w:cs="Times New Roman"/>
                <w:sz w:val="19"/>
                <w:szCs w:val="19"/>
              </w:rPr>
              <w:t>Виступає експертом/опонентом у публічній дискусії.</w:t>
            </w:r>
          </w:p>
          <w:p w:rsidR="00112C30" w:rsidRPr="000850A8" w:rsidRDefault="00112C30" w:rsidP="000850A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0850A8">
              <w:rPr>
                <w:rFonts w:ascii="Times New Roman" w:hAnsi="Times New Roman" w:cs="Times New Roman"/>
                <w:b/>
                <w:color w:val="323232"/>
                <w:sz w:val="19"/>
                <w:szCs w:val="19"/>
              </w:rPr>
              <w:t>• Самостійність:</w:t>
            </w:r>
            <w:r w:rsidRPr="000850A8">
              <w:rPr>
                <w:rFonts w:ascii="Times New Roman" w:hAnsi="Times New Roman" w:cs="Times New Roman"/>
                <w:color w:val="282828"/>
                <w:sz w:val="19"/>
                <w:szCs w:val="19"/>
              </w:rPr>
              <w:t xml:space="preserve"> </w:t>
            </w:r>
            <w:r w:rsidR="009B7C83" w:rsidRPr="000850A8">
              <w:rPr>
                <w:rFonts w:ascii="Times New Roman" w:hAnsi="Times New Roman" w:cs="Times New Roman"/>
                <w:sz w:val="19"/>
                <w:szCs w:val="19"/>
              </w:rPr>
              <w:t>Бездоганний рівень самоконтролю та громадянської свідомості.</w:t>
            </w:r>
          </w:p>
        </w:tc>
      </w:tr>
    </w:tbl>
    <w:p w:rsidR="00193B88" w:rsidRDefault="00193B88" w:rsidP="00F007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6" w:name="_jsk0yopxhep9" w:colFirst="0" w:colLast="0"/>
      <w:bookmarkEnd w:id="6"/>
    </w:p>
    <w:p w:rsidR="00193B88" w:rsidRDefault="00193B88" w:rsidP="00F007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93B88" w:rsidRDefault="00193B88" w:rsidP="00F007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93B88" w:rsidRDefault="00193B88" w:rsidP="00F007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93B88" w:rsidRDefault="00193B88" w:rsidP="00F007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93B88" w:rsidRDefault="00193B88" w:rsidP="00F007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93B88" w:rsidRDefault="00193B88" w:rsidP="00F007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93B88" w:rsidRDefault="00193B88" w:rsidP="00F007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174D2" w:rsidRPr="009D7244" w:rsidRDefault="007174D2" w:rsidP="007174D2">
      <w:pPr>
        <w:spacing w:before="200" w:after="8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1F497D"/>
          <w:sz w:val="28"/>
          <w:lang w:val="en-US"/>
        </w:rPr>
        <w:lastRenderedPageBreak/>
        <w:t>V</w:t>
      </w:r>
      <w:r w:rsidRPr="009D7244">
        <w:rPr>
          <w:rFonts w:ascii="Times New Roman" w:hAnsi="Times New Roman" w:cs="Times New Roman"/>
          <w:b/>
          <w:color w:val="1F497D"/>
          <w:sz w:val="28"/>
        </w:rPr>
        <w:t>ІІ.</w:t>
      </w:r>
      <w:r>
        <w:rPr>
          <w:rFonts w:ascii="Times New Roman" w:hAnsi="Times New Roman" w:cs="Times New Roman"/>
          <w:b/>
          <w:color w:val="1F497D"/>
          <w:sz w:val="28"/>
        </w:rPr>
        <w:t xml:space="preserve"> </w:t>
      </w:r>
      <w:r w:rsidRPr="009D7244">
        <w:rPr>
          <w:rFonts w:ascii="Times New Roman" w:hAnsi="Times New Roman" w:cs="Times New Roman"/>
          <w:b/>
          <w:color w:val="1F497D"/>
          <w:sz w:val="28"/>
        </w:rPr>
        <w:t>ПОБАЛЬНІ КРИТЕРІЇ ОЦІНЮ</w:t>
      </w:r>
      <w:r w:rsidR="00DC4794">
        <w:rPr>
          <w:rFonts w:ascii="Times New Roman" w:hAnsi="Times New Roman" w:cs="Times New Roman"/>
          <w:b/>
          <w:color w:val="1F497D"/>
          <w:sz w:val="28"/>
        </w:rPr>
        <w:t>ВАННЯ САМОСТІЙНИХ</w:t>
      </w:r>
      <w:r w:rsidR="0082674F">
        <w:rPr>
          <w:rFonts w:ascii="Times New Roman" w:hAnsi="Times New Roman" w:cs="Times New Roman"/>
          <w:b/>
          <w:color w:val="1F497D"/>
          <w:sz w:val="28"/>
          <w:lang w:val="uk-UA"/>
        </w:rPr>
        <w:t>,</w:t>
      </w:r>
      <w:r w:rsidR="00DC4794">
        <w:rPr>
          <w:rFonts w:ascii="Times New Roman" w:hAnsi="Times New Roman" w:cs="Times New Roman"/>
          <w:b/>
          <w:color w:val="1F497D"/>
          <w:sz w:val="28"/>
          <w:lang w:val="uk-UA"/>
        </w:rPr>
        <w:t xml:space="preserve"> ПРАКТИЧНИХ І ПІДСУМКОВИХ</w:t>
      </w:r>
      <w:r w:rsidR="00DC4794">
        <w:rPr>
          <w:rFonts w:ascii="Times New Roman" w:hAnsi="Times New Roman" w:cs="Times New Roman"/>
          <w:b/>
          <w:color w:val="1F497D"/>
          <w:sz w:val="28"/>
        </w:rPr>
        <w:t xml:space="preserve"> РОБІТ З</w:t>
      </w:r>
      <w:r w:rsidRPr="009D7244">
        <w:rPr>
          <w:rFonts w:ascii="Times New Roman" w:hAnsi="Times New Roman" w:cs="Times New Roman"/>
          <w:b/>
          <w:color w:val="1F497D"/>
          <w:sz w:val="28"/>
        </w:rPr>
        <w:t xml:space="preserve"> </w:t>
      </w:r>
      <w:r w:rsidR="00DC4794">
        <w:rPr>
          <w:rFonts w:ascii="Times New Roman" w:hAnsi="Times New Roman" w:cs="Times New Roman"/>
          <w:b/>
          <w:color w:val="1F497D"/>
          <w:sz w:val="28"/>
          <w:szCs w:val="28"/>
          <w:lang w:val="uk-UA"/>
        </w:rPr>
        <w:t>ГРОМАДЯНСЬКОЇ ТА ІСТОРИЧНОЇ ГАЛУЗІ</w:t>
      </w:r>
      <w:r w:rsidR="00DC4794" w:rsidRPr="009D7244">
        <w:rPr>
          <w:rFonts w:ascii="Times New Roman" w:hAnsi="Times New Roman" w:cs="Times New Roman"/>
          <w:b/>
          <w:color w:val="1F497D"/>
          <w:sz w:val="28"/>
        </w:rPr>
        <w:t xml:space="preserve"> </w:t>
      </w:r>
      <w:r w:rsidRPr="009D7244">
        <w:rPr>
          <w:rFonts w:ascii="Times New Roman" w:hAnsi="Times New Roman" w:cs="Times New Roman"/>
          <w:b/>
          <w:color w:val="1F497D"/>
          <w:sz w:val="28"/>
        </w:rPr>
        <w:t>(1–12 БАЛІВ)</w:t>
      </w:r>
    </w:p>
    <w:p w:rsidR="00193B88" w:rsidRDefault="00193B88" w:rsidP="00F007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949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68"/>
        <w:gridCol w:w="3827"/>
        <w:gridCol w:w="4395"/>
      </w:tblGrid>
      <w:tr w:rsidR="004D02BC" w:rsidRPr="00F00735" w:rsidTr="00D52E6C">
        <w:trPr>
          <w:trHeight w:val="825"/>
        </w:trPr>
        <w:tc>
          <w:tcPr>
            <w:tcW w:w="1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365F91" w:themeFill="accent1" w:themeFillShade="BF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4D02BC" w:rsidRPr="009D7244" w:rsidRDefault="004D02BC" w:rsidP="004D02BC">
            <w:pPr>
              <w:jc w:val="center"/>
              <w:rPr>
                <w:rFonts w:ascii="Times New Roman" w:hAnsi="Times New Roman" w:cs="Times New Roman"/>
              </w:rPr>
            </w:pPr>
            <w:r w:rsidRPr="009D7244">
              <w:rPr>
                <w:rFonts w:ascii="Times New Roman" w:hAnsi="Times New Roman" w:cs="Times New Roman"/>
                <w:b/>
                <w:color w:val="FFFFFF"/>
                <w:sz w:val="20"/>
              </w:rPr>
              <w:t>Бал</w:t>
            </w:r>
          </w:p>
        </w:tc>
        <w:tc>
          <w:tcPr>
            <w:tcW w:w="382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365F91" w:themeFill="accent1" w:themeFillShade="BF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4D02BC" w:rsidRPr="009D7244" w:rsidRDefault="004D02BC" w:rsidP="004D02BC">
            <w:pPr>
              <w:jc w:val="center"/>
              <w:rPr>
                <w:rFonts w:ascii="Times New Roman" w:hAnsi="Times New Roman" w:cs="Times New Roman"/>
              </w:rPr>
            </w:pPr>
            <w:r w:rsidRPr="009D7244">
              <w:rPr>
                <w:rFonts w:ascii="Times New Roman" w:hAnsi="Times New Roman" w:cs="Times New Roman"/>
                <w:b/>
                <w:color w:val="FFFFFF"/>
                <w:sz w:val="20"/>
              </w:rPr>
              <w:t>Самостійна</w:t>
            </w:r>
            <w:r>
              <w:rPr>
                <w:rFonts w:ascii="Times New Roman" w:hAnsi="Times New Roman" w:cs="Times New Roman"/>
                <w:b/>
                <w:color w:val="FFFFFF"/>
                <w:sz w:val="20"/>
                <w:lang w:val="uk-UA"/>
              </w:rPr>
              <w:t xml:space="preserve"> та практична</w:t>
            </w:r>
            <w:r>
              <w:rPr>
                <w:rFonts w:ascii="Times New Roman" w:hAnsi="Times New Roman" w:cs="Times New Roman"/>
                <w:b/>
                <w:color w:val="FFFFFF"/>
                <w:sz w:val="20"/>
              </w:rPr>
              <w:t xml:space="preserve"> роботи </w:t>
            </w:r>
            <w:r w:rsidRPr="009D7244">
              <w:rPr>
                <w:rFonts w:ascii="Times New Roman" w:hAnsi="Times New Roman" w:cs="Times New Roman"/>
                <w:b/>
                <w:color w:val="FFFFFF"/>
                <w:sz w:val="20"/>
              </w:rPr>
              <w:t>(поточне/формувальне)</w:t>
            </w:r>
          </w:p>
        </w:tc>
        <w:tc>
          <w:tcPr>
            <w:tcW w:w="439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365F91" w:themeFill="accent1" w:themeFillShade="BF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D52E6C" w:rsidRDefault="00EF69BF" w:rsidP="004D02BC">
            <w:pPr>
              <w:jc w:val="center"/>
              <w:rPr>
                <w:rFonts w:ascii="Times New Roman" w:hAnsi="Times New Roman" w:cs="Times New Roman"/>
                <w:b/>
                <w:color w:val="FFFFFF"/>
                <w:sz w:val="20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0"/>
              </w:rPr>
              <w:t>Підсумкова</w:t>
            </w:r>
            <w:r w:rsidR="004D02BC" w:rsidRPr="009D7244">
              <w:rPr>
                <w:rFonts w:ascii="Times New Roman" w:hAnsi="Times New Roman" w:cs="Times New Roman"/>
                <w:b/>
                <w:color w:val="FFFFFF"/>
                <w:sz w:val="20"/>
              </w:rPr>
              <w:t xml:space="preserve"> робота </w:t>
            </w:r>
          </w:p>
          <w:p w:rsidR="004D02BC" w:rsidRPr="009D7244" w:rsidRDefault="004D02BC" w:rsidP="004D02BC">
            <w:pPr>
              <w:jc w:val="center"/>
              <w:rPr>
                <w:rFonts w:ascii="Times New Roman" w:hAnsi="Times New Roman" w:cs="Times New Roman"/>
              </w:rPr>
            </w:pPr>
            <w:r w:rsidRPr="009D7244">
              <w:rPr>
                <w:rFonts w:ascii="Times New Roman" w:hAnsi="Times New Roman" w:cs="Times New Roman"/>
                <w:b/>
                <w:color w:val="FFFFFF"/>
                <w:sz w:val="20"/>
              </w:rPr>
              <w:t>(</w:t>
            </w:r>
            <w:proofErr w:type="spellStart"/>
            <w:r w:rsidRPr="009D7244">
              <w:rPr>
                <w:rFonts w:ascii="Times New Roman" w:hAnsi="Times New Roman" w:cs="Times New Roman"/>
                <w:b/>
                <w:color w:val="FFFFFF"/>
                <w:sz w:val="20"/>
              </w:rPr>
              <w:t>діагностувальна</w:t>
            </w:r>
            <w:proofErr w:type="spellEnd"/>
            <w:r w:rsidRPr="009D7244">
              <w:rPr>
                <w:rFonts w:ascii="Times New Roman" w:hAnsi="Times New Roman" w:cs="Times New Roman"/>
                <w:b/>
                <w:color w:val="FFFFFF"/>
                <w:sz w:val="20"/>
              </w:rPr>
              <w:t xml:space="preserve"> / ГР1–ГР3)</w:t>
            </w:r>
          </w:p>
        </w:tc>
      </w:tr>
      <w:tr w:rsidR="00BD5F4C" w:rsidRPr="00F00735" w:rsidTr="0005412F">
        <w:trPr>
          <w:trHeight w:val="378"/>
        </w:trPr>
        <w:tc>
          <w:tcPr>
            <w:tcW w:w="9490" w:type="dxa"/>
            <w:gridSpan w:val="3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B8CCE4" w:themeFill="accent1" w:themeFillTint="66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BD5F4C" w:rsidRDefault="00BD5F4C" w:rsidP="004D02BC">
            <w:pPr>
              <w:jc w:val="center"/>
              <w:rPr>
                <w:rFonts w:ascii="Times New Roman" w:hAnsi="Times New Roman" w:cs="Times New Roman"/>
                <w:b/>
                <w:color w:val="FFFFFF"/>
                <w:sz w:val="20"/>
              </w:rPr>
            </w:pPr>
            <w:r w:rsidRPr="009D7244">
              <w:rPr>
                <w:rFonts w:ascii="Times New Roman" w:hAnsi="Times New Roman" w:cs="Times New Roman"/>
                <w:b/>
                <w:color w:val="1F497D"/>
                <w:sz w:val="21"/>
              </w:rPr>
              <w:t>ПОЧАТКОВИЙ РІВЕНЬ</w:t>
            </w:r>
          </w:p>
        </w:tc>
      </w:tr>
      <w:tr w:rsidR="004D02BC" w:rsidRPr="00F00735" w:rsidTr="00D52E6C">
        <w:trPr>
          <w:trHeight w:val="1095"/>
        </w:trPr>
        <w:tc>
          <w:tcPr>
            <w:tcW w:w="1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4D02BC" w:rsidRPr="001727A5" w:rsidRDefault="004D02BC" w:rsidP="0056789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727A5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  <w:t>1</w:t>
            </w:r>
            <w:r w:rsidR="001328A9" w:rsidRPr="001727A5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  <w:lang w:val="uk-UA"/>
              </w:rPr>
              <w:t xml:space="preserve"> </w:t>
            </w:r>
            <w:r w:rsidR="00567890" w:rsidRPr="001727A5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  <w:t>бал</w:t>
            </w:r>
          </w:p>
        </w:tc>
        <w:tc>
          <w:tcPr>
            <w:tcW w:w="382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4D02BC" w:rsidRPr="00553D56" w:rsidRDefault="00471B19" w:rsidP="003E48F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Виконано менше 10% найпростіших завдань за зразком чи інструкціє</w:t>
            </w:r>
            <w:r w:rsidR="00880EB2">
              <w:rPr>
                <w:rFonts w:ascii="Times New Roman" w:hAnsi="Times New Roman" w:cs="Times New Roman"/>
                <w:sz w:val="19"/>
                <w:szCs w:val="19"/>
              </w:rPr>
              <w:t>ю. З допомогою вчителя відтворено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 xml:space="preserve"> окремі дати, терміни, сло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ва з джерела або об</w:t>
            </w:r>
            <w:r w:rsidR="00553D56">
              <w:rPr>
                <w:rFonts w:ascii="Times New Roman" w:hAnsi="Times New Roman" w:cs="Times New Roman"/>
                <w:sz w:val="19"/>
                <w:szCs w:val="19"/>
              </w:rPr>
              <w:t>’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єкти з карти</w:t>
            </w:r>
            <w:r w:rsidR="00553D5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.</w:t>
            </w:r>
          </w:p>
        </w:tc>
        <w:tc>
          <w:tcPr>
            <w:tcW w:w="439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4D02BC" w:rsidRPr="00F00735" w:rsidRDefault="00471B19" w:rsidP="003E48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Виконано менше 10% обсягу. Відсутнє орієнтування в хронології/просторі (Г</w:t>
            </w:r>
            <w:r w:rsidR="002825A3">
              <w:rPr>
                <w:rFonts w:ascii="Times New Roman" w:hAnsi="Times New Roman" w:cs="Times New Roman"/>
                <w:sz w:val="19"/>
                <w:szCs w:val="19"/>
              </w:rPr>
              <w:t>Р1), джерело не розпізнано (ГР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 xml:space="preserve">2), </w:t>
            </w:r>
            <w:r w:rsidR="00FE2C83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 xml:space="preserve">власна думка, висновки чи оцінка подій/дій повністю </w:t>
            </w:r>
            <w:r w:rsidR="002825A3">
              <w:rPr>
                <w:rFonts w:ascii="Times New Roman" w:hAnsi="Times New Roman" w:cs="Times New Roman"/>
                <w:sz w:val="19"/>
                <w:szCs w:val="19"/>
              </w:rPr>
              <w:t>відсутні (ГР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3).</w:t>
            </w:r>
          </w:p>
        </w:tc>
      </w:tr>
      <w:tr w:rsidR="004D02BC" w:rsidRPr="00F00735" w:rsidTr="00D52E6C">
        <w:trPr>
          <w:trHeight w:val="1423"/>
        </w:trPr>
        <w:tc>
          <w:tcPr>
            <w:tcW w:w="1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4D02BC" w:rsidRPr="00C94FF3" w:rsidRDefault="004D02BC" w:rsidP="0056789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727A5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  <w:t>2</w:t>
            </w:r>
            <w:r w:rsidR="00633A70" w:rsidRPr="001727A5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  <w:lang w:val="uk-UA"/>
              </w:rPr>
              <w:t xml:space="preserve"> </w:t>
            </w:r>
            <w:r w:rsidR="00567890" w:rsidRPr="001727A5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  <w:t>бал</w:t>
            </w:r>
            <w:r w:rsidR="00C94FF3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  <w:lang w:val="uk-UA"/>
              </w:rPr>
              <w:t>и</w:t>
            </w:r>
          </w:p>
        </w:tc>
        <w:tc>
          <w:tcPr>
            <w:tcW w:w="382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4D02BC" w:rsidRPr="00F00735" w:rsidRDefault="001352A6" w:rsidP="003E48F9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Виконано 10–20% роботи. Відтворено окремий факт/постать чи знайдено елемент у джерелі/к</w:t>
            </w:r>
            <w:r w:rsidR="00553D56">
              <w:rPr>
                <w:rFonts w:ascii="Times New Roman" w:hAnsi="Times New Roman" w:cs="Times New Roman"/>
                <w:sz w:val="19"/>
                <w:szCs w:val="19"/>
              </w:rPr>
              <w:t xml:space="preserve">арті виключно за готовим </w:t>
            </w:r>
            <w:r w:rsidR="00553D5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зразком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 xml:space="preserve"> учителя.</w:t>
            </w:r>
          </w:p>
        </w:tc>
        <w:tc>
          <w:tcPr>
            <w:tcW w:w="439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4D02BC" w:rsidRPr="00150A41" w:rsidRDefault="001352A6" w:rsidP="003E48F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Виконано 10–20% обсягу. Вказано окрему дату чи підписано об</w:t>
            </w:r>
            <w:r w:rsidR="00553D56">
              <w:rPr>
                <w:rFonts w:ascii="Times New Roman" w:hAnsi="Times New Roman" w:cs="Times New Roman"/>
                <w:sz w:val="19"/>
                <w:szCs w:val="19"/>
              </w:rPr>
              <w:t>’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 xml:space="preserve">єкт із </w:t>
            </w:r>
            <w:r w:rsidR="00150A41">
              <w:rPr>
                <w:rFonts w:ascii="Times New Roman" w:hAnsi="Times New Roman" w:cs="Times New Roman"/>
                <w:sz w:val="19"/>
                <w:szCs w:val="19"/>
              </w:rPr>
              <w:t xml:space="preserve">суттєвими помилками (ГР </w:t>
            </w:r>
            <w:r w:rsidR="002825A3">
              <w:rPr>
                <w:rFonts w:ascii="Times New Roman" w:hAnsi="Times New Roman" w:cs="Times New Roman"/>
                <w:sz w:val="19"/>
                <w:szCs w:val="19"/>
              </w:rPr>
              <w:t>1–ГР</w:t>
            </w:r>
            <w:r w:rsidR="00150A41">
              <w:rPr>
                <w:rFonts w:ascii="Times New Roman" w:hAnsi="Times New Roman" w:cs="Times New Roman"/>
                <w:sz w:val="19"/>
                <w:szCs w:val="19"/>
              </w:rPr>
              <w:t>2); у завданнях на висловлення думки обирає випадкову відповідь без аргументів (ГР3).</w:t>
            </w:r>
          </w:p>
        </w:tc>
      </w:tr>
      <w:tr w:rsidR="004D02BC" w:rsidRPr="00F00735" w:rsidTr="00D52E6C">
        <w:trPr>
          <w:trHeight w:val="1311"/>
        </w:trPr>
        <w:tc>
          <w:tcPr>
            <w:tcW w:w="1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4D02BC" w:rsidRPr="00C94FF3" w:rsidRDefault="004D02BC" w:rsidP="0056789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727A5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  <w:t>3</w:t>
            </w:r>
            <w:r w:rsidR="00633A70" w:rsidRPr="001727A5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  <w:lang w:val="uk-UA"/>
              </w:rPr>
              <w:t xml:space="preserve"> </w:t>
            </w:r>
            <w:r w:rsidR="00567890" w:rsidRPr="001727A5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  <w:t>бал</w:t>
            </w:r>
            <w:r w:rsidR="00C94FF3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  <w:lang w:val="uk-UA"/>
              </w:rPr>
              <w:t>и</w:t>
            </w:r>
          </w:p>
        </w:tc>
        <w:tc>
          <w:tcPr>
            <w:tcW w:w="382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4D02BC" w:rsidRPr="00F00735" w:rsidRDefault="00762C66" w:rsidP="003E48F9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Правильно викон</w:t>
            </w:r>
            <w:r w:rsidR="00260836">
              <w:rPr>
                <w:rFonts w:ascii="Times New Roman" w:hAnsi="Times New Roman" w:cs="Times New Roman"/>
                <w:sz w:val="19"/>
                <w:szCs w:val="19"/>
              </w:rPr>
              <w:t>ано 21–30%. Самостійно відтворено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 xml:space="preserve"> послідов</w:t>
            </w:r>
            <w:r w:rsidR="00260836">
              <w:rPr>
                <w:rFonts w:ascii="Times New Roman" w:hAnsi="Times New Roman" w:cs="Times New Roman"/>
                <w:sz w:val="19"/>
                <w:szCs w:val="19"/>
              </w:rPr>
              <w:t>ність дій за зразком або виділено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 xml:space="preserve"> головну думку в короткому джерелі з допомогою вчителя.</w:t>
            </w:r>
          </w:p>
        </w:tc>
        <w:tc>
          <w:tcPr>
            <w:tcW w:w="439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4D02BC" w:rsidRPr="007F3C6E" w:rsidRDefault="007F3C6E" w:rsidP="003E48F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Правильно виконано 21–30% обсягу. Виділен</w:t>
            </w:r>
            <w:r w:rsidR="002825A3">
              <w:rPr>
                <w:rFonts w:ascii="Times New Roman" w:hAnsi="Times New Roman" w:cs="Times New Roman"/>
                <w:sz w:val="19"/>
                <w:szCs w:val="19"/>
              </w:rPr>
              <w:t>о факт у текстовому джерелі (ГР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2), виконано просте хронологіч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не завдання за підказкою (ГР 1); пробує </w:t>
            </w:r>
            <w:proofErr w:type="spellStart"/>
            <w:r>
              <w:rPr>
                <w:rFonts w:ascii="Times New Roman" w:hAnsi="Times New Roman" w:cs="Times New Roman"/>
                <w:sz w:val="19"/>
                <w:szCs w:val="19"/>
              </w:rPr>
              <w:t>висло</w:t>
            </w:r>
            <w:proofErr w:type="spellEnd"/>
            <w:r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вити ставлення до події, але</w:t>
            </w:r>
            <w:r w:rsidR="00251FA9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з грубими фактичними помилками (ГР3).</w:t>
            </w:r>
          </w:p>
        </w:tc>
      </w:tr>
      <w:tr w:rsidR="00BD5F4C" w:rsidRPr="00F00735" w:rsidTr="0005412F">
        <w:trPr>
          <w:trHeight w:val="497"/>
        </w:trPr>
        <w:tc>
          <w:tcPr>
            <w:tcW w:w="9490" w:type="dxa"/>
            <w:gridSpan w:val="3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B8CCE4" w:themeFill="accent1" w:themeFillTint="66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BD5F4C" w:rsidRPr="00F00735" w:rsidRDefault="00E9303D" w:rsidP="00E930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244">
              <w:rPr>
                <w:rFonts w:ascii="Times New Roman" w:hAnsi="Times New Roman" w:cs="Times New Roman"/>
                <w:b/>
                <w:color w:val="1F497D"/>
                <w:sz w:val="21"/>
              </w:rPr>
              <w:t>СЕРЕДНІЙ РІВЕНЬ</w:t>
            </w:r>
          </w:p>
        </w:tc>
      </w:tr>
      <w:tr w:rsidR="004D02BC" w:rsidRPr="00F00735" w:rsidTr="001430C3">
        <w:trPr>
          <w:trHeight w:val="1487"/>
        </w:trPr>
        <w:tc>
          <w:tcPr>
            <w:tcW w:w="1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4D02BC" w:rsidRPr="00C94FF3" w:rsidRDefault="004D02BC" w:rsidP="0056789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727A5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  <w:t>4</w:t>
            </w:r>
            <w:r w:rsidR="00633A70" w:rsidRPr="001727A5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  <w:lang w:val="uk-UA"/>
              </w:rPr>
              <w:t xml:space="preserve"> </w:t>
            </w:r>
            <w:r w:rsidR="00567890" w:rsidRPr="001727A5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  <w:t>бал</w:t>
            </w:r>
            <w:r w:rsidR="00C94FF3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  <w:lang w:val="uk-UA"/>
              </w:rPr>
              <w:t>и</w:t>
            </w:r>
          </w:p>
        </w:tc>
        <w:tc>
          <w:tcPr>
            <w:tcW w:w="382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4D02BC" w:rsidRPr="00F00735" w:rsidRDefault="003527E4" w:rsidP="003E48F9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Прав</w:t>
            </w:r>
            <w:r w:rsidR="00BE6414">
              <w:rPr>
                <w:rFonts w:ascii="Times New Roman" w:hAnsi="Times New Roman" w:cs="Times New Roman"/>
                <w:sz w:val="19"/>
                <w:szCs w:val="19"/>
              </w:rPr>
              <w:t>ильно виконано 31–40%. Відтворено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 xml:space="preserve"> типові завдання за шаблоном,</w:t>
            </w:r>
            <w:r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 xml:space="preserve"> </w:t>
            </w:r>
            <w:r w:rsidR="00CF76AA">
              <w:rPr>
                <w:rFonts w:ascii="Times New Roman" w:hAnsi="Times New Roman" w:cs="Times New Roman"/>
                <w:sz w:val="19"/>
                <w:szCs w:val="19"/>
              </w:rPr>
              <w:t xml:space="preserve">плутається при зміні умови, </w:t>
            </w:r>
            <w:r w:rsidR="00BE6414">
              <w:rPr>
                <w:rFonts w:ascii="Times New Roman" w:hAnsi="Times New Roman" w:cs="Times New Roman"/>
                <w:sz w:val="19"/>
                <w:szCs w:val="19"/>
              </w:rPr>
              <w:t>описано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 xml:space="preserve"> джер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ело за покроковим алгоритмом,</w:t>
            </w:r>
            <w:r w:rsidR="00BE6414">
              <w:rPr>
                <w:rFonts w:ascii="Times New Roman" w:hAnsi="Times New Roman" w:cs="Times New Roman"/>
                <w:sz w:val="19"/>
                <w:szCs w:val="19"/>
              </w:rPr>
              <w:t xml:space="preserve"> прочитано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 xml:space="preserve"> карту за легендою з підказками.</w:t>
            </w:r>
          </w:p>
        </w:tc>
        <w:tc>
          <w:tcPr>
            <w:tcW w:w="439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4D02BC" w:rsidRPr="00F00735" w:rsidRDefault="003527E4" w:rsidP="001430C3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Правильно виконано 31–40% обсягу. Знаходить об</w:t>
            </w:r>
            <w:r w:rsidR="00553D56">
              <w:rPr>
                <w:rFonts w:ascii="Times New Roman" w:hAnsi="Times New Roman" w:cs="Times New Roman"/>
                <w:sz w:val="19"/>
                <w:szCs w:val="19"/>
              </w:rPr>
              <w:t>’</w:t>
            </w:r>
            <w:r w:rsidR="002825A3">
              <w:rPr>
                <w:rFonts w:ascii="Times New Roman" w:hAnsi="Times New Roman" w:cs="Times New Roman"/>
                <w:sz w:val="19"/>
                <w:szCs w:val="19"/>
              </w:rPr>
              <w:t>єкт на карті (ГР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 xml:space="preserve">1), обирає </w:t>
            </w:r>
            <w:r w:rsidR="009B507A">
              <w:rPr>
                <w:rFonts w:ascii="Times New Roman" w:hAnsi="Times New Roman" w:cs="Times New Roman"/>
                <w:sz w:val="19"/>
                <w:szCs w:val="19"/>
              </w:rPr>
              <w:t>правил</w:t>
            </w:r>
            <w:r w:rsidR="002825A3">
              <w:rPr>
                <w:rFonts w:ascii="Times New Roman" w:hAnsi="Times New Roman" w:cs="Times New Roman"/>
                <w:sz w:val="19"/>
                <w:szCs w:val="19"/>
              </w:rPr>
              <w:t>ьне твердження  за джерелом (ГР</w:t>
            </w:r>
            <w:r w:rsidR="009B507A">
              <w:rPr>
                <w:rFonts w:ascii="Times New Roman" w:hAnsi="Times New Roman" w:cs="Times New Roman"/>
                <w:sz w:val="19"/>
                <w:szCs w:val="19"/>
              </w:rPr>
              <w:t>2); дає</w:t>
            </w:r>
            <w:r w:rsidR="009B507A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 xml:space="preserve"> </w:t>
            </w:r>
            <w:r w:rsidR="009B507A">
              <w:rPr>
                <w:rFonts w:ascii="Times New Roman" w:hAnsi="Times New Roman" w:cs="Times New Roman"/>
                <w:sz w:val="19"/>
                <w:szCs w:val="19"/>
              </w:rPr>
              <w:t>спрощену оцінку вчинкам</w:t>
            </w:r>
            <w:r w:rsidR="009B507A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 xml:space="preserve"> («добре/погано») без глибшого аналізу (ГР3).</w:t>
            </w:r>
          </w:p>
        </w:tc>
      </w:tr>
      <w:tr w:rsidR="004D02BC" w:rsidRPr="00F00735" w:rsidTr="00D52E6C">
        <w:trPr>
          <w:trHeight w:val="1380"/>
        </w:trPr>
        <w:tc>
          <w:tcPr>
            <w:tcW w:w="1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4D02BC" w:rsidRPr="001727A5" w:rsidRDefault="004D02BC" w:rsidP="00633A70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1727A5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  <w:t>5</w:t>
            </w:r>
            <w:r w:rsidR="00633A70" w:rsidRPr="001727A5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  <w:lang w:val="uk-UA"/>
              </w:rPr>
              <w:t xml:space="preserve"> </w:t>
            </w:r>
            <w:r w:rsidR="00633A70" w:rsidRPr="001727A5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  <w:t>балів</w:t>
            </w:r>
          </w:p>
        </w:tc>
        <w:tc>
          <w:tcPr>
            <w:tcW w:w="382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4D02BC" w:rsidRPr="00E40D1F" w:rsidRDefault="0055553A" w:rsidP="003E48F9">
            <w:pPr>
              <w:spacing w:after="24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Правильно виконано 4</w:t>
            </w:r>
            <w:r w:rsidR="00AD64E2">
              <w:rPr>
                <w:rFonts w:ascii="Times New Roman" w:hAnsi="Times New Roman" w:cs="Times New Roman"/>
                <w:sz w:val="19"/>
                <w:szCs w:val="19"/>
              </w:rPr>
              <w:t>1–50%. Виконано</w:t>
            </w:r>
            <w:r w:rsidR="007044F5">
              <w:rPr>
                <w:rFonts w:ascii="Times New Roman" w:hAnsi="Times New Roman" w:cs="Times New Roman"/>
                <w:sz w:val="19"/>
                <w:szCs w:val="19"/>
              </w:rPr>
              <w:t xml:space="preserve"> стандартні завдання за алгоритмом</w:t>
            </w:r>
            <w:r w:rsidR="00687DE4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 xml:space="preserve">, присутні </w:t>
            </w:r>
            <w:r w:rsidR="00452F4C">
              <w:rPr>
                <w:rFonts w:ascii="Times New Roman" w:hAnsi="Times New Roman" w:cs="Times New Roman"/>
                <w:sz w:val="19"/>
                <w:szCs w:val="19"/>
              </w:rPr>
              <w:t>поодинокі фактичні помилки</w:t>
            </w:r>
            <w:r w:rsidR="00AD64E2">
              <w:rPr>
                <w:rFonts w:ascii="Times New Roman" w:hAnsi="Times New Roman" w:cs="Times New Roman"/>
                <w:sz w:val="19"/>
                <w:szCs w:val="19"/>
              </w:rPr>
              <w:t>; виділено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 xml:space="preserve"> ключові факти з джерел</w:t>
            </w:r>
            <w:r w:rsidR="00AD64E2">
              <w:rPr>
                <w:rFonts w:ascii="Times New Roman" w:hAnsi="Times New Roman" w:cs="Times New Roman"/>
                <w:sz w:val="19"/>
                <w:szCs w:val="19"/>
              </w:rPr>
              <w:t xml:space="preserve">а та </w:t>
            </w:r>
            <w:proofErr w:type="spellStart"/>
            <w:r w:rsidR="00AD64E2">
              <w:rPr>
                <w:rFonts w:ascii="Times New Roman" w:hAnsi="Times New Roman" w:cs="Times New Roman"/>
                <w:sz w:val="19"/>
                <w:szCs w:val="19"/>
              </w:rPr>
              <w:t>узагальн</w:t>
            </w:r>
            <w:r w:rsidR="00AD64E2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ено</w:t>
            </w:r>
            <w:proofErr w:type="spellEnd"/>
            <w:r w:rsidR="00E40D1F">
              <w:rPr>
                <w:rFonts w:ascii="Times New Roman" w:hAnsi="Times New Roman" w:cs="Times New Roman"/>
                <w:sz w:val="19"/>
                <w:szCs w:val="19"/>
              </w:rPr>
              <w:t xml:space="preserve"> їх за підказкою</w:t>
            </w:r>
            <w:r w:rsidR="008663F0">
              <w:rPr>
                <w:rFonts w:ascii="Times New Roman" w:hAnsi="Times New Roman" w:cs="Times New Roman"/>
                <w:sz w:val="19"/>
                <w:szCs w:val="19"/>
              </w:rPr>
              <w:t>, описано</w:t>
            </w:r>
            <w:r w:rsidR="00E40D1F" w:rsidRPr="00635763">
              <w:rPr>
                <w:rFonts w:ascii="Times New Roman" w:hAnsi="Times New Roman" w:cs="Times New Roman"/>
                <w:sz w:val="19"/>
                <w:szCs w:val="19"/>
              </w:rPr>
              <w:t xml:space="preserve"> прості приклади.</w:t>
            </w:r>
          </w:p>
        </w:tc>
        <w:tc>
          <w:tcPr>
            <w:tcW w:w="439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55553A" w:rsidRPr="00635763" w:rsidRDefault="0055553A" w:rsidP="003E48F9">
            <w:pPr>
              <w:spacing w:after="240"/>
              <w:rPr>
                <w:rFonts w:ascii="Times New Roman" w:hAnsi="Times New Roman" w:cs="Times New Roman"/>
                <w:sz w:val="19"/>
                <w:szCs w:val="19"/>
              </w:rPr>
            </w:pP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Правильно виконано 41–50% обсягу. Встановл</w:t>
            </w:r>
            <w:r w:rsidR="002825A3">
              <w:rPr>
                <w:rFonts w:ascii="Times New Roman" w:hAnsi="Times New Roman" w:cs="Times New Roman"/>
                <w:sz w:val="19"/>
                <w:szCs w:val="19"/>
              </w:rPr>
              <w:t>ено послідовність 2–3 подій (ГР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1), зроблено базовий переказ джерела (ГР 2)</w:t>
            </w:r>
            <w:r w:rsidR="00AB3B90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 xml:space="preserve">; </w:t>
            </w:r>
            <w:r w:rsidR="002825A3">
              <w:rPr>
                <w:rFonts w:ascii="Times New Roman" w:hAnsi="Times New Roman" w:cs="Times New Roman"/>
                <w:sz w:val="19"/>
                <w:szCs w:val="19"/>
              </w:rPr>
              <w:t>описові висновки (ГР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3).</w:t>
            </w:r>
          </w:p>
          <w:p w:rsidR="004D02BC" w:rsidRPr="00F00735" w:rsidRDefault="004D02BC" w:rsidP="003E48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02BC" w:rsidRPr="00F00735" w:rsidTr="00D52E6C">
        <w:trPr>
          <w:trHeight w:val="705"/>
        </w:trPr>
        <w:tc>
          <w:tcPr>
            <w:tcW w:w="1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4D02BC" w:rsidRPr="001727A5" w:rsidRDefault="004D02BC" w:rsidP="00633A7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727A5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  <w:t>6</w:t>
            </w:r>
            <w:r w:rsidR="00633A70" w:rsidRPr="001727A5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  <w:lang w:val="uk-UA"/>
              </w:rPr>
              <w:t xml:space="preserve"> </w:t>
            </w:r>
            <w:r w:rsidR="00633A70" w:rsidRPr="001727A5">
              <w:rPr>
                <w:rFonts w:ascii="Times New Roman" w:hAnsi="Times New Roman" w:cs="Times New Roman"/>
                <w:b/>
                <w:color w:val="1F497D"/>
                <w:sz w:val="20"/>
              </w:rPr>
              <w:t>балів</w:t>
            </w:r>
          </w:p>
        </w:tc>
        <w:tc>
          <w:tcPr>
            <w:tcW w:w="382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4D02BC" w:rsidRPr="00F00735" w:rsidRDefault="00AF5E92" w:rsidP="003E48F9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Правильно виконано 51–60%. Завдання виконано повністю й самостійно</w:t>
            </w:r>
            <w:r w:rsidR="007F6358" w:rsidRPr="00635763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7F6358">
              <w:rPr>
                <w:rFonts w:ascii="Times New Roman" w:hAnsi="Times New Roman" w:cs="Times New Roman"/>
                <w:sz w:val="19"/>
                <w:szCs w:val="19"/>
              </w:rPr>
              <w:t>за вивченим алгоритмом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; розрізняє типи джерел, ставить до них базові запитання, опрацьову</w:t>
            </w:r>
            <w:r w:rsidR="00A7783A">
              <w:rPr>
                <w:rFonts w:ascii="Times New Roman" w:hAnsi="Times New Roman" w:cs="Times New Roman"/>
                <w:sz w:val="19"/>
                <w:szCs w:val="19"/>
              </w:rPr>
              <w:t>є карту згідно з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 xml:space="preserve"> вимогами.</w:t>
            </w:r>
          </w:p>
        </w:tc>
        <w:tc>
          <w:tcPr>
            <w:tcW w:w="439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AF5E92" w:rsidRPr="00EA1AFB" w:rsidRDefault="00AF5E92" w:rsidP="003E48F9">
            <w:pPr>
              <w:spacing w:after="240"/>
              <w:rPr>
                <w:rFonts w:ascii="Times New Roman" w:hAnsi="Times New Roman" w:cs="Times New Roman"/>
                <w:sz w:val="19"/>
                <w:szCs w:val="19"/>
                <w:lang w:val="uk-UA"/>
              </w:rPr>
            </w:pP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Правильно виконано 51–60% обсягу. Самостійно описано історичн</w:t>
            </w:r>
            <w:r w:rsidR="002825A3">
              <w:rPr>
                <w:rFonts w:ascii="Times New Roman" w:hAnsi="Times New Roman" w:cs="Times New Roman"/>
                <w:sz w:val="19"/>
                <w:szCs w:val="19"/>
              </w:rPr>
              <w:t>у ситуацію за картою/схемою (ГР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1), в</w:t>
            </w:r>
            <w:r w:rsidR="002825A3">
              <w:rPr>
                <w:rFonts w:ascii="Times New Roman" w:hAnsi="Times New Roman" w:cs="Times New Roman"/>
                <w:sz w:val="19"/>
                <w:szCs w:val="19"/>
              </w:rPr>
              <w:t>иділено головне з джерел (ГР</w:t>
            </w:r>
            <w:r w:rsidR="00EA1AFB">
              <w:rPr>
                <w:rFonts w:ascii="Times New Roman" w:hAnsi="Times New Roman" w:cs="Times New Roman"/>
                <w:sz w:val="19"/>
                <w:szCs w:val="19"/>
              </w:rPr>
              <w:t>2); формулює коротке аргументоване судження та робить базові вис</w:t>
            </w:r>
            <w:proofErr w:type="spellStart"/>
            <w:r w:rsidR="00EA1AFB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новки</w:t>
            </w:r>
            <w:proofErr w:type="spellEnd"/>
            <w:r w:rsidR="00EA1AFB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 xml:space="preserve"> (ГР3).</w:t>
            </w:r>
          </w:p>
          <w:p w:rsidR="004D02BC" w:rsidRPr="00F00735" w:rsidRDefault="004D02BC" w:rsidP="003E48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3DF1" w:rsidRPr="00F00735" w:rsidTr="0005412F">
        <w:trPr>
          <w:trHeight w:val="422"/>
        </w:trPr>
        <w:tc>
          <w:tcPr>
            <w:tcW w:w="9490" w:type="dxa"/>
            <w:gridSpan w:val="3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B8CCE4" w:themeFill="accent1" w:themeFillTint="66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A3DF1" w:rsidRPr="00F00735" w:rsidRDefault="00E9303D" w:rsidP="00E930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244">
              <w:rPr>
                <w:rFonts w:ascii="Times New Roman" w:hAnsi="Times New Roman" w:cs="Times New Roman"/>
                <w:b/>
                <w:color w:val="1F497D"/>
                <w:sz w:val="21"/>
              </w:rPr>
              <w:lastRenderedPageBreak/>
              <w:t>ДОСТАТНІЙ РІВЕНЬ</w:t>
            </w:r>
          </w:p>
        </w:tc>
      </w:tr>
      <w:tr w:rsidR="004D02BC" w:rsidRPr="00F00735" w:rsidTr="00D52E6C">
        <w:trPr>
          <w:trHeight w:val="1380"/>
        </w:trPr>
        <w:tc>
          <w:tcPr>
            <w:tcW w:w="1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4D02BC" w:rsidRPr="001727A5" w:rsidRDefault="004D02BC" w:rsidP="00633A7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727A5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  <w:t>7</w:t>
            </w:r>
            <w:r w:rsidR="00633A70" w:rsidRPr="001727A5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  <w:lang w:val="uk-UA"/>
              </w:rPr>
              <w:t xml:space="preserve"> </w:t>
            </w:r>
            <w:r w:rsidR="00633A70" w:rsidRPr="001727A5">
              <w:rPr>
                <w:rFonts w:ascii="Times New Roman" w:hAnsi="Times New Roman" w:cs="Times New Roman"/>
                <w:b/>
                <w:color w:val="1F497D"/>
                <w:sz w:val="20"/>
              </w:rPr>
              <w:t>балів</w:t>
            </w:r>
          </w:p>
        </w:tc>
        <w:tc>
          <w:tcPr>
            <w:tcW w:w="382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4D02BC" w:rsidRPr="00F00735" w:rsidRDefault="00A81D4A" w:rsidP="003E48F9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Правильно виконано 61–70%. Завдання викон</w:t>
            </w:r>
            <w:r w:rsidR="000E4C02">
              <w:rPr>
                <w:rFonts w:ascii="Times New Roman" w:hAnsi="Times New Roman" w:cs="Times New Roman"/>
                <w:sz w:val="19"/>
                <w:szCs w:val="19"/>
              </w:rPr>
              <w:t>ано в змінених умовах; зіставлено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 xml:space="preserve"> інформацію з кількох джерел, знаходить розбіжності та усуває неузгодженості.</w:t>
            </w:r>
          </w:p>
        </w:tc>
        <w:tc>
          <w:tcPr>
            <w:tcW w:w="439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4D02BC" w:rsidRPr="00F00735" w:rsidRDefault="00A81D4A" w:rsidP="003E48F9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Правильно виконано 61–70% обсягу. Зіставлено текстові та візуальні джерела (ГР</w:t>
            </w:r>
            <w:r w:rsidR="00972675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1 - ГР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 xml:space="preserve">2), </w:t>
            </w:r>
            <w:r w:rsidR="00862D2C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 xml:space="preserve">оцінює дії історичних осіб чи суспільні ситуації з позиції прав людини та демократичних цінностей, пояснює хід думок, </w:t>
            </w:r>
            <w:r w:rsidR="00862D2C">
              <w:rPr>
                <w:rFonts w:ascii="Times New Roman" w:hAnsi="Times New Roman" w:cs="Times New Roman"/>
                <w:sz w:val="19"/>
                <w:szCs w:val="19"/>
              </w:rPr>
              <w:t>висловлює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 xml:space="preserve"> аргументоване </w:t>
            </w:r>
            <w:r w:rsidR="00862D2C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 xml:space="preserve">ставлення </w:t>
            </w:r>
            <w:r w:rsidR="002E25D1">
              <w:rPr>
                <w:rFonts w:ascii="Times New Roman" w:hAnsi="Times New Roman" w:cs="Times New Roman"/>
                <w:sz w:val="19"/>
                <w:szCs w:val="19"/>
              </w:rPr>
              <w:t>(ГР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3).</w:t>
            </w:r>
          </w:p>
        </w:tc>
      </w:tr>
      <w:tr w:rsidR="004D02BC" w:rsidRPr="00F00735" w:rsidTr="00D52E6C">
        <w:trPr>
          <w:trHeight w:val="1095"/>
        </w:trPr>
        <w:tc>
          <w:tcPr>
            <w:tcW w:w="1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4D02BC" w:rsidRPr="001727A5" w:rsidRDefault="004D02BC" w:rsidP="00633A7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727A5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  <w:t>8</w:t>
            </w:r>
            <w:r w:rsidR="00633A70" w:rsidRPr="001727A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633A70" w:rsidRPr="001727A5">
              <w:rPr>
                <w:rFonts w:ascii="Times New Roman" w:hAnsi="Times New Roman" w:cs="Times New Roman"/>
                <w:b/>
                <w:color w:val="1F497D"/>
                <w:sz w:val="20"/>
              </w:rPr>
              <w:t>балів</w:t>
            </w:r>
          </w:p>
        </w:tc>
        <w:tc>
          <w:tcPr>
            <w:tcW w:w="382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4D02BC" w:rsidRPr="00F00735" w:rsidRDefault="00966D48" w:rsidP="003E48F9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Правильно ви</w:t>
            </w:r>
            <w:r w:rsidR="00233072">
              <w:rPr>
                <w:rFonts w:ascii="Times New Roman" w:hAnsi="Times New Roman" w:cs="Times New Roman"/>
                <w:sz w:val="19"/>
                <w:szCs w:val="19"/>
              </w:rPr>
              <w:t>конано 71–80%. Самостійно обрано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 xml:space="preserve"> раціональний спосіб порівняння</w:t>
            </w:r>
            <w:r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та систематизації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, відрізняє факт від оцінки чи маніпуляції в джерелах, будує хронологічні/просторові схеми.</w:t>
            </w:r>
          </w:p>
        </w:tc>
        <w:tc>
          <w:tcPr>
            <w:tcW w:w="439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4D02BC" w:rsidRPr="00F00735" w:rsidRDefault="00966D48" w:rsidP="00C80E9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Правильно виконано 71–80% обсягу. Ро</w:t>
            </w:r>
            <w:r w:rsidR="002825A3">
              <w:rPr>
                <w:rFonts w:ascii="Times New Roman" w:hAnsi="Times New Roman" w:cs="Times New Roman"/>
                <w:sz w:val="19"/>
                <w:szCs w:val="19"/>
              </w:rPr>
              <w:t>зрізнено факт і маніпуляцію (ГР</w:t>
            </w:r>
            <w:r w:rsidR="00C35788">
              <w:rPr>
                <w:rFonts w:ascii="Times New Roman" w:hAnsi="Times New Roman" w:cs="Times New Roman"/>
                <w:sz w:val="19"/>
                <w:szCs w:val="19"/>
              </w:rPr>
              <w:t>2);</w:t>
            </w:r>
            <w:r w:rsidR="003E3DC4">
              <w:rPr>
                <w:rFonts w:ascii="Times New Roman" w:hAnsi="Times New Roman" w:cs="Times New Roman"/>
                <w:sz w:val="19"/>
                <w:szCs w:val="19"/>
              </w:rPr>
              <w:t xml:space="preserve"> будує доказові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 xml:space="preserve"> твердження з </w:t>
            </w:r>
            <w:r w:rsidR="00C35788">
              <w:rPr>
                <w:rFonts w:ascii="Times New Roman" w:hAnsi="Times New Roman" w:cs="Times New Roman"/>
                <w:sz w:val="19"/>
                <w:szCs w:val="19"/>
              </w:rPr>
              <w:t>причинно-наслідковими зв</w:t>
            </w:r>
            <w:r w:rsidR="00553D56">
              <w:rPr>
                <w:rFonts w:ascii="Times New Roman" w:hAnsi="Times New Roman" w:cs="Times New Roman"/>
                <w:sz w:val="19"/>
                <w:szCs w:val="19"/>
              </w:rPr>
              <w:t>’</w:t>
            </w:r>
            <w:r w:rsidR="00C35788">
              <w:rPr>
                <w:rFonts w:ascii="Times New Roman" w:hAnsi="Times New Roman" w:cs="Times New Roman"/>
                <w:sz w:val="19"/>
                <w:szCs w:val="19"/>
              </w:rPr>
              <w:t>язками</w:t>
            </w:r>
            <w:r w:rsidR="003E3DC4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 xml:space="preserve">, критично оцінює альтернативні точки зору та здійснює самоперевірку висновків </w:t>
            </w:r>
            <w:r w:rsidR="002825A3">
              <w:rPr>
                <w:rFonts w:ascii="Times New Roman" w:hAnsi="Times New Roman" w:cs="Times New Roman"/>
                <w:sz w:val="19"/>
                <w:szCs w:val="19"/>
              </w:rPr>
              <w:t>(ГР1, ГР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3).</w:t>
            </w:r>
          </w:p>
        </w:tc>
      </w:tr>
      <w:tr w:rsidR="004D02BC" w:rsidRPr="00F00735" w:rsidTr="00D52E6C">
        <w:trPr>
          <w:trHeight w:val="1380"/>
        </w:trPr>
        <w:tc>
          <w:tcPr>
            <w:tcW w:w="1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4D02BC" w:rsidRPr="001727A5" w:rsidRDefault="004D02BC" w:rsidP="00633A70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1727A5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  <w:t>9</w:t>
            </w:r>
            <w:r w:rsidR="00633A70" w:rsidRPr="001727A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633A70" w:rsidRPr="001727A5">
              <w:rPr>
                <w:rFonts w:ascii="Times New Roman" w:hAnsi="Times New Roman" w:cs="Times New Roman"/>
                <w:b/>
                <w:color w:val="1F497D"/>
                <w:sz w:val="20"/>
              </w:rPr>
              <w:t>балів</w:t>
            </w:r>
          </w:p>
        </w:tc>
        <w:tc>
          <w:tcPr>
            <w:tcW w:w="382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4D02BC" w:rsidRPr="00F00735" w:rsidRDefault="00E600E2" w:rsidP="003E48F9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Правильно виконано 81–88%. Завдання достатньої складності виконано самостійно; систематизує й трансформує джерела у таблиці/</w:t>
            </w:r>
            <w:proofErr w:type="spellStart"/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інфографіку</w:t>
            </w:r>
            <w:proofErr w:type="spellEnd"/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, обґрунтовує висновки.</w:t>
            </w:r>
          </w:p>
        </w:tc>
        <w:tc>
          <w:tcPr>
            <w:tcW w:w="439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4D02BC" w:rsidRPr="00F00735" w:rsidRDefault="00E600E2" w:rsidP="00C80E96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 xml:space="preserve">Правильно виконано 81–88% обсягу. Систематизовано матеріал </w:t>
            </w:r>
            <w:r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 xml:space="preserve">джерел 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у таблицю/схему (ГР</w:t>
            </w:r>
            <w:r w:rsidR="00A631F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1 - ГР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2), надано розгорнуте аргументоване обґрунтування</w:t>
            </w:r>
            <w:r w:rsidR="00A631F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 xml:space="preserve"> власної громадянської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 xml:space="preserve"> позиції</w:t>
            </w:r>
            <w:r w:rsidR="00A631F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 xml:space="preserve"> при аналізі складних суспільних випадків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 xml:space="preserve"> (ГР 3).</w:t>
            </w:r>
          </w:p>
        </w:tc>
      </w:tr>
      <w:tr w:rsidR="003A3DF1" w:rsidRPr="00F00735" w:rsidTr="0005412F">
        <w:trPr>
          <w:trHeight w:val="486"/>
        </w:trPr>
        <w:tc>
          <w:tcPr>
            <w:tcW w:w="9490" w:type="dxa"/>
            <w:gridSpan w:val="3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shd w:val="clear" w:color="auto" w:fill="B8CCE4" w:themeFill="accent1" w:themeFillTint="66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3A3DF1" w:rsidRPr="00F00735" w:rsidRDefault="00E9303D" w:rsidP="00E9303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244">
              <w:rPr>
                <w:rFonts w:ascii="Times New Roman" w:hAnsi="Times New Roman" w:cs="Times New Roman"/>
                <w:b/>
                <w:color w:val="1F497D"/>
                <w:sz w:val="21"/>
              </w:rPr>
              <w:t>ВИСОКИЙ РІВЕНЬ</w:t>
            </w:r>
          </w:p>
        </w:tc>
      </w:tr>
      <w:tr w:rsidR="004D02BC" w:rsidRPr="00F00735" w:rsidTr="00D52E6C">
        <w:trPr>
          <w:trHeight w:val="1380"/>
        </w:trPr>
        <w:tc>
          <w:tcPr>
            <w:tcW w:w="1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4D02BC" w:rsidRPr="00633A70" w:rsidRDefault="004D02BC" w:rsidP="00633A7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67890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  <w:t>10</w:t>
            </w:r>
            <w:r w:rsidR="00633A70" w:rsidRPr="00567890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  <w:lang w:val="uk-UA"/>
              </w:rPr>
              <w:t xml:space="preserve"> </w:t>
            </w:r>
            <w:r w:rsidR="00633A70" w:rsidRPr="009D7244">
              <w:rPr>
                <w:rFonts w:ascii="Times New Roman" w:hAnsi="Times New Roman" w:cs="Times New Roman"/>
                <w:b/>
                <w:color w:val="1F497D"/>
                <w:sz w:val="20"/>
              </w:rPr>
              <w:t>балів</w:t>
            </w:r>
          </w:p>
        </w:tc>
        <w:tc>
          <w:tcPr>
            <w:tcW w:w="382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4D02BC" w:rsidRPr="00F00735" w:rsidRDefault="001A65DD" w:rsidP="003E48F9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Правильно виконано 89–93%. Повністю виконано</w:t>
            </w:r>
            <w:r w:rsidR="001271B7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 xml:space="preserve"> всі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 xml:space="preserve"> завдання</w:t>
            </w:r>
            <w:r w:rsidR="001271B7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 xml:space="preserve">, 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з</w:t>
            </w:r>
            <w:r w:rsidR="001271B7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окрема з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 xml:space="preserve"> елементами дослідження; </w:t>
            </w:r>
            <w:r w:rsidR="006266EB">
              <w:rPr>
                <w:rFonts w:ascii="Times New Roman" w:hAnsi="Times New Roman" w:cs="Times New Roman"/>
                <w:sz w:val="19"/>
                <w:szCs w:val="19"/>
              </w:rPr>
              <w:t xml:space="preserve">критично оцінює достовірність 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джерел, формулює гіпотези.</w:t>
            </w:r>
          </w:p>
        </w:tc>
        <w:tc>
          <w:tcPr>
            <w:tcW w:w="439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4D02BC" w:rsidRPr="00F00735" w:rsidRDefault="001A65DD" w:rsidP="003E48F9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Правильно виконано 89–93% обсягу. Проведено критичний ана</w:t>
            </w:r>
            <w:r w:rsidR="00266D85">
              <w:rPr>
                <w:rFonts w:ascii="Times New Roman" w:hAnsi="Times New Roman" w:cs="Times New Roman"/>
                <w:sz w:val="19"/>
                <w:szCs w:val="19"/>
              </w:rPr>
              <w:t>ліз джерел на достовірність (ГР</w:t>
            </w:r>
            <w:r w:rsidR="00266D85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1–ГР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 xml:space="preserve">2), </w:t>
            </w:r>
            <w:r w:rsidR="00E31D9A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 xml:space="preserve">висуває припущення, аналізує наявність альтернативних оцінок та наслідків </w:t>
            </w:r>
            <w:r w:rsidR="002825A3">
              <w:rPr>
                <w:rFonts w:ascii="Times New Roman" w:hAnsi="Times New Roman" w:cs="Times New Roman"/>
                <w:sz w:val="19"/>
                <w:szCs w:val="19"/>
              </w:rPr>
              <w:t>суспільних рішень (ГР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3).</w:t>
            </w:r>
          </w:p>
        </w:tc>
      </w:tr>
      <w:tr w:rsidR="004D02BC" w:rsidRPr="00F00735" w:rsidTr="00D52E6C">
        <w:trPr>
          <w:trHeight w:val="1503"/>
        </w:trPr>
        <w:tc>
          <w:tcPr>
            <w:tcW w:w="1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4D02BC" w:rsidRPr="00F00735" w:rsidRDefault="004D02BC" w:rsidP="004D02B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890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  <w:t>11</w:t>
            </w:r>
            <w:r w:rsidR="00633A70" w:rsidRPr="009D7244">
              <w:rPr>
                <w:rFonts w:ascii="Times New Roman" w:hAnsi="Times New Roman" w:cs="Times New Roman"/>
                <w:b/>
                <w:color w:val="1F497D"/>
                <w:sz w:val="20"/>
              </w:rPr>
              <w:t xml:space="preserve"> балів</w:t>
            </w:r>
          </w:p>
        </w:tc>
        <w:tc>
          <w:tcPr>
            <w:tcW w:w="382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4D02BC" w:rsidRPr="00F00735" w:rsidRDefault="003E1359" w:rsidP="003E48F9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Пра</w:t>
            </w:r>
            <w:r w:rsidR="00233072">
              <w:rPr>
                <w:rFonts w:ascii="Times New Roman" w:hAnsi="Times New Roman" w:cs="Times New Roman"/>
                <w:sz w:val="19"/>
                <w:szCs w:val="19"/>
              </w:rPr>
              <w:t>вильно виконано 94–97%. Здійснено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 xml:space="preserve"> комплексний аналіз суперечливих джерел/</w:t>
            </w:r>
            <w:proofErr w:type="spellStart"/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наративів</w:t>
            </w:r>
            <w:proofErr w:type="spellEnd"/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, аналізує причинно-наслідкові комплекси, будує строгі доказові ланцюжки.</w:t>
            </w:r>
          </w:p>
        </w:tc>
        <w:tc>
          <w:tcPr>
            <w:tcW w:w="439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4D02BC" w:rsidRPr="00F00735" w:rsidRDefault="003E1359" w:rsidP="003E48F9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Правильно виконано 94–97% обсягу. Комплексно обґрунтовано історичні/суспільні процеси</w:t>
            </w:r>
            <w:r w:rsidR="00865D89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, причино-наслідкові зв</w:t>
            </w:r>
            <w:r w:rsidR="00553D56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’</w:t>
            </w:r>
            <w:r w:rsidR="00865D89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язки</w:t>
            </w:r>
            <w:r w:rsidR="002825A3">
              <w:rPr>
                <w:rFonts w:ascii="Times New Roman" w:hAnsi="Times New Roman" w:cs="Times New Roman"/>
                <w:sz w:val="19"/>
                <w:szCs w:val="19"/>
              </w:rPr>
              <w:t xml:space="preserve"> (ГР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1), побудовано</w:t>
            </w:r>
            <w:r w:rsidR="00865D89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 xml:space="preserve"> строгі доказові ланцюжки; аргументовано прогнозує наслідки прийнятих рішень </w:t>
            </w:r>
            <w:r w:rsidR="002825A3">
              <w:rPr>
                <w:rFonts w:ascii="Times New Roman" w:hAnsi="Times New Roman" w:cs="Times New Roman"/>
                <w:sz w:val="19"/>
                <w:szCs w:val="19"/>
              </w:rPr>
              <w:t>(ГР2, ГР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3).</w:t>
            </w:r>
          </w:p>
        </w:tc>
      </w:tr>
      <w:tr w:rsidR="004D02BC" w:rsidRPr="00F00735" w:rsidTr="00D52E6C">
        <w:trPr>
          <w:trHeight w:val="1380"/>
        </w:trPr>
        <w:tc>
          <w:tcPr>
            <w:tcW w:w="126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4D02BC" w:rsidRPr="00F00735" w:rsidRDefault="004D02BC" w:rsidP="004D02B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7890">
              <w:rPr>
                <w:rFonts w:ascii="Times New Roman" w:hAnsi="Times New Roman" w:cs="Times New Roman"/>
                <w:b/>
                <w:color w:val="365F91" w:themeColor="accent1" w:themeShade="BF"/>
                <w:sz w:val="20"/>
                <w:szCs w:val="20"/>
              </w:rPr>
              <w:t>12</w:t>
            </w:r>
            <w:r w:rsidR="00633A70" w:rsidRPr="009D7244">
              <w:rPr>
                <w:rFonts w:ascii="Times New Roman" w:hAnsi="Times New Roman" w:cs="Times New Roman"/>
                <w:b/>
                <w:color w:val="1F497D"/>
                <w:sz w:val="20"/>
              </w:rPr>
              <w:t xml:space="preserve"> балів</w:t>
            </w:r>
          </w:p>
        </w:tc>
        <w:tc>
          <w:tcPr>
            <w:tcW w:w="382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4D02BC" w:rsidRPr="00F00735" w:rsidRDefault="00CD5FD8" w:rsidP="003E48F9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 xml:space="preserve">Правильно виконано 98–100%. Бездоганне виконання з </w:t>
            </w:r>
            <w:r w:rsidR="00233072">
              <w:rPr>
                <w:rFonts w:ascii="Times New Roman" w:hAnsi="Times New Roman" w:cs="Times New Roman"/>
                <w:sz w:val="19"/>
                <w:szCs w:val="19"/>
              </w:rPr>
              <w:t xml:space="preserve">виявленням новаторства; створено 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власний дослідницький,</w:t>
            </w:r>
            <w:r w:rsidR="000E7C72">
              <w:rPr>
                <w:rFonts w:ascii="Times New Roman" w:hAnsi="Times New Roman" w:cs="Times New Roman"/>
                <w:sz w:val="19"/>
                <w:szCs w:val="19"/>
              </w:rPr>
              <w:t xml:space="preserve"> медіа- чи громадянський </w:t>
            </w:r>
            <w:proofErr w:type="spellStart"/>
            <w:r w:rsidR="000E7C72">
              <w:rPr>
                <w:rFonts w:ascii="Times New Roman" w:hAnsi="Times New Roman" w:cs="Times New Roman"/>
                <w:sz w:val="19"/>
                <w:szCs w:val="19"/>
              </w:rPr>
              <w:t>проєкт</w:t>
            </w:r>
            <w:proofErr w:type="spellEnd"/>
            <w:r w:rsidR="000E7C72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>,</w:t>
            </w:r>
            <w:r w:rsidR="000E7C72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233072">
              <w:rPr>
                <w:rFonts w:ascii="Times New Roman" w:hAnsi="Times New Roman" w:cs="Times New Roman"/>
                <w:sz w:val="19"/>
                <w:szCs w:val="19"/>
              </w:rPr>
              <w:t>виявлено</w:t>
            </w:r>
            <w:r w:rsidR="000E7C72" w:rsidRPr="00635763">
              <w:rPr>
                <w:rFonts w:ascii="Times New Roman" w:hAnsi="Times New Roman" w:cs="Times New Roman"/>
                <w:sz w:val="19"/>
                <w:szCs w:val="19"/>
              </w:rPr>
              <w:t xml:space="preserve"> нові закономірності.</w:t>
            </w:r>
          </w:p>
        </w:tc>
        <w:tc>
          <w:tcPr>
            <w:tcW w:w="4395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D5FD8" w:rsidRPr="00635763" w:rsidRDefault="00CD5FD8" w:rsidP="003E48F9">
            <w:pPr>
              <w:spacing w:after="240"/>
              <w:rPr>
                <w:rFonts w:ascii="Times New Roman" w:hAnsi="Times New Roman" w:cs="Times New Roman"/>
                <w:sz w:val="19"/>
                <w:szCs w:val="19"/>
              </w:rPr>
            </w:pP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Правильно виконано 98–100% обсягу.</w:t>
            </w:r>
            <w:r w:rsidR="006106DA">
              <w:rPr>
                <w:rFonts w:ascii="Times New Roman" w:hAnsi="Times New Roman" w:cs="Times New Roman"/>
                <w:sz w:val="19"/>
                <w:szCs w:val="19"/>
                <w:lang w:val="uk-UA"/>
              </w:rPr>
              <w:t xml:space="preserve"> </w:t>
            </w:r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Створено власну оцінку події з критичною рефлексією та аргументацією на о</w:t>
            </w:r>
            <w:r w:rsidR="002825A3">
              <w:rPr>
                <w:rFonts w:ascii="Times New Roman" w:hAnsi="Times New Roman" w:cs="Times New Roman"/>
                <w:sz w:val="19"/>
                <w:szCs w:val="19"/>
              </w:rPr>
              <w:t>снові комплексу джерел (ГР 1–ГР</w:t>
            </w:r>
            <w:bookmarkStart w:id="7" w:name="_GoBack"/>
            <w:bookmarkEnd w:id="7"/>
            <w:r w:rsidRPr="00635763">
              <w:rPr>
                <w:rFonts w:ascii="Times New Roman" w:hAnsi="Times New Roman" w:cs="Times New Roman"/>
                <w:sz w:val="19"/>
                <w:szCs w:val="19"/>
              </w:rPr>
              <w:t>3).</w:t>
            </w:r>
          </w:p>
          <w:p w:rsidR="004D02BC" w:rsidRPr="00F00735" w:rsidRDefault="004D02BC" w:rsidP="003E48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721F" w:rsidRPr="00F00735" w:rsidRDefault="008F721F" w:rsidP="0041294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8" w:name="_pak8hjqs5inc" w:colFirst="0" w:colLast="0"/>
      <w:bookmarkEnd w:id="8"/>
    </w:p>
    <w:sectPr w:rsidR="008F721F" w:rsidRPr="00F00735" w:rsidSect="00F00735">
      <w:pgSz w:w="11909" w:h="16834"/>
      <w:pgMar w:top="850" w:right="850" w:bottom="850" w:left="1417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49A343A4-70D8-454E-AD6D-401AA5A1A7A9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2" w:fontKey="{49D983EA-A1E9-418B-B845-9E16C6D7FFEE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33758"/>
    <w:multiLevelType w:val="multilevel"/>
    <w:tmpl w:val="D64C993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7EA1BDB"/>
    <w:multiLevelType w:val="hybridMultilevel"/>
    <w:tmpl w:val="92D8DB5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504C5"/>
    <w:multiLevelType w:val="hybridMultilevel"/>
    <w:tmpl w:val="770EB99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8D00E4"/>
    <w:multiLevelType w:val="hybridMultilevel"/>
    <w:tmpl w:val="5D82BC5C"/>
    <w:lvl w:ilvl="0" w:tplc="042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785D10"/>
    <w:multiLevelType w:val="multilevel"/>
    <w:tmpl w:val="F73C6B0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B5861E6"/>
    <w:multiLevelType w:val="multilevel"/>
    <w:tmpl w:val="0FC6A33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1B051C5"/>
    <w:multiLevelType w:val="hybridMultilevel"/>
    <w:tmpl w:val="568C93D8"/>
    <w:lvl w:ilvl="0" w:tplc="042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AC61B0"/>
    <w:multiLevelType w:val="multilevel"/>
    <w:tmpl w:val="38AA6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744F61"/>
    <w:multiLevelType w:val="multilevel"/>
    <w:tmpl w:val="07883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911EAC"/>
    <w:multiLevelType w:val="multilevel"/>
    <w:tmpl w:val="A69E987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08A22B6"/>
    <w:multiLevelType w:val="hybridMultilevel"/>
    <w:tmpl w:val="CA4E88B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7B76E1"/>
    <w:multiLevelType w:val="multilevel"/>
    <w:tmpl w:val="E9981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BF1325B"/>
    <w:multiLevelType w:val="multilevel"/>
    <w:tmpl w:val="7A00E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4"/>
  </w:num>
  <w:num w:numId="5">
    <w:abstractNumId w:val="2"/>
  </w:num>
  <w:num w:numId="6">
    <w:abstractNumId w:val="3"/>
  </w:num>
  <w:num w:numId="7">
    <w:abstractNumId w:val="8"/>
  </w:num>
  <w:num w:numId="8">
    <w:abstractNumId w:val="1"/>
  </w:num>
  <w:num w:numId="9">
    <w:abstractNumId w:val="10"/>
  </w:num>
  <w:num w:numId="10">
    <w:abstractNumId w:val="12"/>
  </w:num>
  <w:num w:numId="11">
    <w:abstractNumId w:val="11"/>
  </w:num>
  <w:num w:numId="12">
    <w:abstractNumId w:val="7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21F"/>
    <w:rsid w:val="00000BB3"/>
    <w:rsid w:val="0002531E"/>
    <w:rsid w:val="000325B3"/>
    <w:rsid w:val="0005412F"/>
    <w:rsid w:val="0007362D"/>
    <w:rsid w:val="000850A8"/>
    <w:rsid w:val="00094665"/>
    <w:rsid w:val="00095430"/>
    <w:rsid w:val="000A1F2E"/>
    <w:rsid w:val="000A444A"/>
    <w:rsid w:val="000E1E97"/>
    <w:rsid w:val="000E4C02"/>
    <w:rsid w:val="000E7C72"/>
    <w:rsid w:val="00112C30"/>
    <w:rsid w:val="001271B7"/>
    <w:rsid w:val="001328A9"/>
    <w:rsid w:val="001352A6"/>
    <w:rsid w:val="001430C3"/>
    <w:rsid w:val="00150A41"/>
    <w:rsid w:val="001727A5"/>
    <w:rsid w:val="001837E2"/>
    <w:rsid w:val="00184B53"/>
    <w:rsid w:val="001855D3"/>
    <w:rsid w:val="00193B88"/>
    <w:rsid w:val="001A65DD"/>
    <w:rsid w:val="00216C32"/>
    <w:rsid w:val="00233072"/>
    <w:rsid w:val="00233BD3"/>
    <w:rsid w:val="00251FA9"/>
    <w:rsid w:val="0025453C"/>
    <w:rsid w:val="002570B1"/>
    <w:rsid w:val="00260836"/>
    <w:rsid w:val="00266D85"/>
    <w:rsid w:val="00273DF7"/>
    <w:rsid w:val="002825A3"/>
    <w:rsid w:val="00286D35"/>
    <w:rsid w:val="002877D3"/>
    <w:rsid w:val="002C4D75"/>
    <w:rsid w:val="002E25D1"/>
    <w:rsid w:val="002F321B"/>
    <w:rsid w:val="00302A5A"/>
    <w:rsid w:val="00336572"/>
    <w:rsid w:val="00344C23"/>
    <w:rsid w:val="003527E4"/>
    <w:rsid w:val="0039340D"/>
    <w:rsid w:val="003A04A3"/>
    <w:rsid w:val="003A3DF1"/>
    <w:rsid w:val="003C5E8F"/>
    <w:rsid w:val="003C7877"/>
    <w:rsid w:val="003E1359"/>
    <w:rsid w:val="003E3DC4"/>
    <w:rsid w:val="003E48F9"/>
    <w:rsid w:val="00412940"/>
    <w:rsid w:val="00414E8B"/>
    <w:rsid w:val="004376C9"/>
    <w:rsid w:val="00452F4C"/>
    <w:rsid w:val="00467C91"/>
    <w:rsid w:val="00467C9A"/>
    <w:rsid w:val="00471B19"/>
    <w:rsid w:val="00494221"/>
    <w:rsid w:val="004956C4"/>
    <w:rsid w:val="004C02A5"/>
    <w:rsid w:val="004D02BC"/>
    <w:rsid w:val="004E0F42"/>
    <w:rsid w:val="004E56EC"/>
    <w:rsid w:val="005072DD"/>
    <w:rsid w:val="00553D56"/>
    <w:rsid w:val="0055553A"/>
    <w:rsid w:val="00567890"/>
    <w:rsid w:val="005865CE"/>
    <w:rsid w:val="005B6441"/>
    <w:rsid w:val="005D069C"/>
    <w:rsid w:val="005D6F42"/>
    <w:rsid w:val="006106DA"/>
    <w:rsid w:val="00623546"/>
    <w:rsid w:val="006266EB"/>
    <w:rsid w:val="00633A70"/>
    <w:rsid w:val="00645517"/>
    <w:rsid w:val="00656B73"/>
    <w:rsid w:val="00662B15"/>
    <w:rsid w:val="00673B1A"/>
    <w:rsid w:val="00673E4D"/>
    <w:rsid w:val="006864A2"/>
    <w:rsid w:val="00687DE4"/>
    <w:rsid w:val="00696773"/>
    <w:rsid w:val="006C2CC8"/>
    <w:rsid w:val="006C3601"/>
    <w:rsid w:val="007044F5"/>
    <w:rsid w:val="007116C0"/>
    <w:rsid w:val="007174D2"/>
    <w:rsid w:val="00731FC2"/>
    <w:rsid w:val="00762C66"/>
    <w:rsid w:val="007A07B5"/>
    <w:rsid w:val="007B0588"/>
    <w:rsid w:val="007C1AF8"/>
    <w:rsid w:val="007C4705"/>
    <w:rsid w:val="007F0F16"/>
    <w:rsid w:val="007F3C6E"/>
    <w:rsid w:val="007F6358"/>
    <w:rsid w:val="00810CC4"/>
    <w:rsid w:val="0082674F"/>
    <w:rsid w:val="00852570"/>
    <w:rsid w:val="008529A1"/>
    <w:rsid w:val="00862D2C"/>
    <w:rsid w:val="00865D89"/>
    <w:rsid w:val="008663F0"/>
    <w:rsid w:val="00880EB2"/>
    <w:rsid w:val="0088311B"/>
    <w:rsid w:val="008F115E"/>
    <w:rsid w:val="008F721F"/>
    <w:rsid w:val="00920F15"/>
    <w:rsid w:val="0093326D"/>
    <w:rsid w:val="00966D48"/>
    <w:rsid w:val="0097196C"/>
    <w:rsid w:val="00972675"/>
    <w:rsid w:val="00981F74"/>
    <w:rsid w:val="009848C0"/>
    <w:rsid w:val="009B507A"/>
    <w:rsid w:val="009B7C83"/>
    <w:rsid w:val="009D301E"/>
    <w:rsid w:val="00A26D84"/>
    <w:rsid w:val="00A40630"/>
    <w:rsid w:val="00A631F6"/>
    <w:rsid w:val="00A7783A"/>
    <w:rsid w:val="00A81D4A"/>
    <w:rsid w:val="00AB3B90"/>
    <w:rsid w:val="00AD5D94"/>
    <w:rsid w:val="00AD64E2"/>
    <w:rsid w:val="00AF5E92"/>
    <w:rsid w:val="00B6347B"/>
    <w:rsid w:val="00B9140A"/>
    <w:rsid w:val="00BD5F4C"/>
    <w:rsid w:val="00BE6414"/>
    <w:rsid w:val="00C30492"/>
    <w:rsid w:val="00C35788"/>
    <w:rsid w:val="00C35B44"/>
    <w:rsid w:val="00C57EC4"/>
    <w:rsid w:val="00C80E96"/>
    <w:rsid w:val="00C92AEC"/>
    <w:rsid w:val="00C94FF3"/>
    <w:rsid w:val="00CD5FD8"/>
    <w:rsid w:val="00CD635E"/>
    <w:rsid w:val="00CF76AA"/>
    <w:rsid w:val="00D106BF"/>
    <w:rsid w:val="00D52E6C"/>
    <w:rsid w:val="00D64651"/>
    <w:rsid w:val="00D6711A"/>
    <w:rsid w:val="00D71B73"/>
    <w:rsid w:val="00DB1A42"/>
    <w:rsid w:val="00DB2124"/>
    <w:rsid w:val="00DC108B"/>
    <w:rsid w:val="00DC4794"/>
    <w:rsid w:val="00DF5E2A"/>
    <w:rsid w:val="00E117F3"/>
    <w:rsid w:val="00E25409"/>
    <w:rsid w:val="00E31D9A"/>
    <w:rsid w:val="00E3562C"/>
    <w:rsid w:val="00E3669C"/>
    <w:rsid w:val="00E40D1F"/>
    <w:rsid w:val="00E600E2"/>
    <w:rsid w:val="00E9303D"/>
    <w:rsid w:val="00EA1AFB"/>
    <w:rsid w:val="00EB7E6A"/>
    <w:rsid w:val="00EE0EDE"/>
    <w:rsid w:val="00EF152F"/>
    <w:rsid w:val="00EF5347"/>
    <w:rsid w:val="00EF69BF"/>
    <w:rsid w:val="00EF7EE0"/>
    <w:rsid w:val="00F00735"/>
    <w:rsid w:val="00F119BF"/>
    <w:rsid w:val="00F23B5F"/>
    <w:rsid w:val="00F72086"/>
    <w:rsid w:val="00F86E2E"/>
    <w:rsid w:val="00FB5D4B"/>
    <w:rsid w:val="00FC1A8E"/>
    <w:rsid w:val="00FC3055"/>
    <w:rsid w:val="00FE2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1D858"/>
  <w15:docId w15:val="{D9142ADA-1DDA-4AA7-9E11-C723C90EB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paragraph" w:styleId="a7">
    <w:name w:val="List Paragraph"/>
    <w:basedOn w:val="a"/>
    <w:uiPriority w:val="34"/>
    <w:qFormat/>
    <w:rsid w:val="000325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7</Pages>
  <Words>11092</Words>
  <Characters>6323</Characters>
  <Application>Microsoft Office Word</Application>
  <DocSecurity>0</DocSecurity>
  <Lines>52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Ira</cp:lastModifiedBy>
  <cp:revision>188</cp:revision>
  <dcterms:created xsi:type="dcterms:W3CDTF">2026-09-15T08:39:00Z</dcterms:created>
  <dcterms:modified xsi:type="dcterms:W3CDTF">2026-09-15T12:38:00Z</dcterms:modified>
</cp:coreProperties>
</file>