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C31" w:rsidRDefault="00C53C31" w:rsidP="00420A3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ЗАТВЕРДЖУЮ</w:t>
      </w:r>
      <w:r w:rsidR="00420A3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Директор РЛ «Колегіум»</w:t>
      </w:r>
      <w:r w:rsidR="00420A3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                              ________</w:t>
      </w:r>
      <w:bookmarkStart w:id="0" w:name="_GoBack"/>
      <w:bookmarkEnd w:id="0"/>
      <w:r w:rsidR="00420A3B">
        <w:rPr>
          <w:rFonts w:ascii="Times New Roman" w:eastAsia="Times New Roman" w:hAnsi="Times New Roman" w:cs="Times New Roman"/>
          <w:sz w:val="24"/>
          <w:szCs w:val="24"/>
          <w:lang w:eastAsia="uk-UA"/>
        </w:rPr>
        <w:t>Петро КУДЕЛЯ</w:t>
      </w:r>
    </w:p>
    <w:p w:rsidR="00C53C31" w:rsidRDefault="00C53C31" w:rsidP="00C53C3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«___» _____________ 2026 р.</w:t>
      </w:r>
    </w:p>
    <w:p w:rsidR="00C53C31" w:rsidRDefault="00C53C31" w:rsidP="00C53C3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ІНДИВІДУАЛЬНИЙ НАВЧАЛЬНИЙ ПЛАН</w:t>
      </w:r>
    </w:p>
    <w:p w:rsidR="00C53C31" w:rsidRDefault="00C53C31" w:rsidP="00C53C3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для учня / учениці 6 класу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екстернатної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форми здобуття освіти</w:t>
      </w:r>
    </w:p>
    <w:p w:rsidR="00C53C31" w:rsidRDefault="00C53C31" w:rsidP="00C53C3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 2026–2027 навчальний рік</w:t>
      </w:r>
    </w:p>
    <w:p w:rsidR="00C53C31" w:rsidRDefault="00C53C31" w:rsidP="00C53C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1. Загальні положення</w:t>
      </w:r>
    </w:p>
    <w:p w:rsidR="00C53C31" w:rsidRDefault="00C53C31" w:rsidP="00C53C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Даний Індивідуальний навчальний план (далі — ІНП) розроблено відповідно до:</w:t>
      </w:r>
    </w:p>
    <w:p w:rsidR="00C53C31" w:rsidRDefault="00C53C31" w:rsidP="00C53C3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Законів України «Про освіту», «Про повну загальну середню освіту»;</w:t>
      </w:r>
    </w:p>
    <w:p w:rsidR="00C53C31" w:rsidRDefault="00C53C31" w:rsidP="00C53C3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Положення про індивідуальну форму здобуття повної загальної середньої освіти (зі змінами та доповненнями);</w:t>
      </w:r>
    </w:p>
    <w:p w:rsidR="00C53C31" w:rsidRDefault="00C53C31" w:rsidP="00C53C3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Державного стандарту базової середньої освіти (Нова українська школа);</w:t>
      </w:r>
    </w:p>
    <w:p w:rsidR="00C53C31" w:rsidRDefault="00C53C31" w:rsidP="00C53C3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Освітньої програми РЛ «Колегіум» на 2026–2027 навчальний рік.</w:t>
      </w:r>
    </w:p>
    <w:p w:rsidR="00C53C31" w:rsidRDefault="00C53C31" w:rsidP="00C53C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2. Мета та завдання індивідуального навчального плану</w:t>
      </w:r>
    </w:p>
    <w:p w:rsidR="00C53C31" w:rsidRDefault="00C53C31" w:rsidP="00C53C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Мета: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забезпечити засвоєння здобувачем/здобувачкою освіти обов'язкових результатів навчання, визначених Державним стандартом базової середньої освіти для 6 класу (НУШ), у формі екстернату.</w:t>
      </w:r>
    </w:p>
    <w:p w:rsidR="00C53C31" w:rsidRDefault="00C53C31" w:rsidP="00C53C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Завдання:</w:t>
      </w:r>
    </w:p>
    <w:p w:rsidR="00C53C31" w:rsidRDefault="00C53C31" w:rsidP="00C53C3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Забезпечити самостійне опанування здобувачем освіти навчального матеріалу з предметів та інтегрованих курсів інваріантної складової навчального плану РЛ «Колегіум» для 6 класу;</w:t>
      </w:r>
    </w:p>
    <w:p w:rsidR="00C53C31" w:rsidRDefault="00C53C31" w:rsidP="00C53C3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Надати консультаційну допомогу з боку вчителів-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предметників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 межах обсягу годин, передбачених нормативами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екстернатної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форми;</w:t>
      </w:r>
    </w:p>
    <w:p w:rsidR="00C53C31" w:rsidRDefault="00C53C31" w:rsidP="00C53C3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Організувати та провести річне підсумкове оцінювання за критеріями НУШ для встановлення рівня досягнення результатів навчання.</w:t>
      </w:r>
    </w:p>
    <w:p w:rsidR="00C53C31" w:rsidRDefault="00C53C31" w:rsidP="00C53C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3. Організація освітнього процесу</w:t>
      </w:r>
    </w:p>
    <w:p w:rsidR="00C53C31" w:rsidRDefault="00C53C31" w:rsidP="00C53C3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Форма здобуття освіти: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екстернат (передбачає самостійне опанування навчальної програми).</w:t>
      </w:r>
    </w:p>
    <w:p w:rsidR="00C53C31" w:rsidRDefault="00C53C31" w:rsidP="00C53C3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Особливості оцінювання (НУШ):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оцінювання здійснюється за критеріями НУШ для 6 класів з урахуванням обов'язкових груп результатів навчання з кожного предмета / інтегрованого курсу.</w:t>
      </w:r>
    </w:p>
    <w:p w:rsidR="00C53C31" w:rsidRDefault="00C53C31" w:rsidP="00C53C3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Консультаційний супровід: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обсяг консультацій надається відповідно до розкладу та в межах граничного тижневого/річного навантаження, визначеного законодавством для екстернату.</w:t>
      </w:r>
    </w:p>
    <w:p w:rsidR="00C53C31" w:rsidRDefault="00C53C31" w:rsidP="00C53C3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Формат взаємодії: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консультації та підсумкові контрольні роботи / тестування можуть проводитися із застосуванням технологій дистанційного навчання.</w:t>
      </w:r>
    </w:p>
    <w:p w:rsidR="00C53C31" w:rsidRDefault="00C53C31" w:rsidP="00C53C3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Розподіл відповідальності: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відповідальність за засвоєння навчального матеріалу покладається на здобувача освіти та його батьків (законних представників). Ліцей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забезпечує організацію консультаційного супроводу та проведення річного підсумкового оцінювання.</w:t>
      </w:r>
    </w:p>
    <w:p w:rsidR="00420A3B" w:rsidRPr="00420A3B" w:rsidRDefault="00420A3B" w:rsidP="00420A3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uk-UA"/>
        </w:rPr>
      </w:pPr>
      <w:r>
        <w:rPr>
          <w:rFonts w:ascii="Times New Roman" w:hAnsi="Times New Roman" w:cs="Times New Roman"/>
          <w:b/>
        </w:rPr>
        <w:t xml:space="preserve">Терміни (або місяці) проведення консультацій та річних контрольних робіт / тестувань. : </w:t>
      </w:r>
      <w:r>
        <w:rPr>
          <w:rFonts w:ascii="Times New Roman" w:hAnsi="Times New Roman" w:cs="Times New Roman"/>
          <w:i/>
          <w:u w:val="single"/>
        </w:rPr>
        <w:t>квітень-травень</w:t>
      </w:r>
    </w:p>
    <w:p w:rsidR="00C53C31" w:rsidRDefault="00C53C31" w:rsidP="00C53C3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Методичне забезпечення освітнього процесу екстерна:</w:t>
      </w:r>
    </w:p>
    <w:p w:rsidR="00C53C31" w:rsidRDefault="00C53C31" w:rsidP="00C53C3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Самостійне опанування навчального матеріалу здійснюється за модельними навчальними програмами, перелік яких визначено в Освітній програмі РЛ «Колегіум» на 2026–2027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н.р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(оприлюдненій на офіційному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вебсайті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ліцею).</w:t>
      </w:r>
    </w:p>
    <w:p w:rsidR="00C53C31" w:rsidRDefault="00C53C31" w:rsidP="00C53C3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Друкованими підручниками та навчальними посібниками екстерн забезпечується бібліотекою ліцею. Електронні версії підручників доступні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вебсайті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ДНУ «ІМЗО» та освітньому порталі ліцею.</w:t>
      </w:r>
    </w:p>
    <w:p w:rsidR="00C53C31" w:rsidRDefault="00C53C31" w:rsidP="00C53C3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Для самостійного вивчення матеріалу рекомендується використовувати навчальні курси та матеріали державної платформи «Всеукраїнська школа онлайн» (ВШО).</w:t>
      </w:r>
    </w:p>
    <w:p w:rsidR="008507D0" w:rsidRDefault="008507D0" w:rsidP="00C53C3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50AE1" w:rsidRPr="00C53C31" w:rsidRDefault="00C53C31" w:rsidP="00C53C31">
      <w:pPr>
        <w:pStyle w:val="a4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                                     </w:t>
      </w:r>
      <w:r w:rsidRPr="00C53C3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 програмою НУШ</w:t>
      </w:r>
    </w:p>
    <w:tbl>
      <w:tblPr>
        <w:tblStyle w:val="a5"/>
        <w:tblW w:w="10632" w:type="dxa"/>
        <w:tblInd w:w="-572" w:type="dxa"/>
        <w:tblLook w:val="04A0" w:firstRow="1" w:lastRow="0" w:firstColumn="1" w:lastColumn="0" w:noHBand="0" w:noVBand="1"/>
      </w:tblPr>
      <w:tblGrid>
        <w:gridCol w:w="2760"/>
        <w:gridCol w:w="2769"/>
        <w:gridCol w:w="1275"/>
        <w:gridCol w:w="1239"/>
        <w:gridCol w:w="2589"/>
      </w:tblGrid>
      <w:tr w:rsidR="00850AE1" w:rsidRPr="00850AE1" w:rsidTr="00C53C31">
        <w:trPr>
          <w:trHeight w:val="794"/>
        </w:trPr>
        <w:tc>
          <w:tcPr>
            <w:tcW w:w="2760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Навчальна галузь</w:t>
            </w:r>
          </w:p>
        </w:tc>
        <w:tc>
          <w:tcPr>
            <w:tcW w:w="276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Навчальний предмет / Інтегрований курс</w:t>
            </w:r>
          </w:p>
        </w:tc>
        <w:tc>
          <w:tcPr>
            <w:tcW w:w="1275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годин на тиждень</w:t>
            </w:r>
          </w:p>
        </w:tc>
        <w:tc>
          <w:tcPr>
            <w:tcW w:w="123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Річна кількість годин</w:t>
            </w:r>
          </w:p>
        </w:tc>
        <w:tc>
          <w:tcPr>
            <w:tcW w:w="258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Форма підсумкового оцінювання</w:t>
            </w:r>
          </w:p>
        </w:tc>
      </w:tr>
      <w:tr w:rsidR="00850AE1" w:rsidRPr="00850AE1" w:rsidTr="00C53C31">
        <w:trPr>
          <w:trHeight w:val="794"/>
        </w:trPr>
        <w:tc>
          <w:tcPr>
            <w:tcW w:w="2760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Мовно-літературна</w:t>
            </w:r>
          </w:p>
        </w:tc>
        <w:tc>
          <w:tcPr>
            <w:tcW w:w="276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Українська мова</w:t>
            </w:r>
          </w:p>
        </w:tc>
        <w:tc>
          <w:tcPr>
            <w:tcW w:w="1275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23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140</w:t>
            </w:r>
          </w:p>
        </w:tc>
        <w:tc>
          <w:tcPr>
            <w:tcW w:w="258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 / Тестування</w:t>
            </w:r>
          </w:p>
        </w:tc>
      </w:tr>
      <w:tr w:rsidR="00850AE1" w:rsidRPr="00850AE1" w:rsidTr="00C53C31">
        <w:trPr>
          <w:trHeight w:val="794"/>
        </w:trPr>
        <w:tc>
          <w:tcPr>
            <w:tcW w:w="2760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76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Українська література</w:t>
            </w:r>
          </w:p>
        </w:tc>
        <w:tc>
          <w:tcPr>
            <w:tcW w:w="1275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3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258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850AE1" w:rsidRPr="00850AE1" w:rsidTr="00C53C31">
        <w:trPr>
          <w:trHeight w:val="794"/>
        </w:trPr>
        <w:tc>
          <w:tcPr>
            <w:tcW w:w="2760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76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Зарубіжна література</w:t>
            </w:r>
          </w:p>
        </w:tc>
        <w:tc>
          <w:tcPr>
            <w:tcW w:w="1275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3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258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850AE1" w:rsidRPr="00850AE1" w:rsidTr="00C53C31">
        <w:trPr>
          <w:trHeight w:val="794"/>
        </w:trPr>
        <w:tc>
          <w:tcPr>
            <w:tcW w:w="2760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76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Іноземна мова (англійська)</w:t>
            </w:r>
          </w:p>
        </w:tc>
        <w:tc>
          <w:tcPr>
            <w:tcW w:w="1275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23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140</w:t>
            </w:r>
          </w:p>
        </w:tc>
        <w:tc>
          <w:tcPr>
            <w:tcW w:w="258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Комплексний тест (аудіювання, читання, письмо, говоріння)</w:t>
            </w:r>
          </w:p>
        </w:tc>
      </w:tr>
      <w:tr w:rsidR="00850AE1" w:rsidRPr="00850AE1" w:rsidTr="00C53C31">
        <w:trPr>
          <w:trHeight w:val="794"/>
        </w:trPr>
        <w:tc>
          <w:tcPr>
            <w:tcW w:w="2760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Математична</w:t>
            </w:r>
          </w:p>
        </w:tc>
        <w:tc>
          <w:tcPr>
            <w:tcW w:w="276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Математика</w:t>
            </w:r>
          </w:p>
        </w:tc>
        <w:tc>
          <w:tcPr>
            <w:tcW w:w="1275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23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175</w:t>
            </w:r>
          </w:p>
        </w:tc>
        <w:tc>
          <w:tcPr>
            <w:tcW w:w="258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850AE1" w:rsidRPr="00850AE1" w:rsidTr="00C53C31">
        <w:trPr>
          <w:trHeight w:val="794"/>
        </w:trPr>
        <w:tc>
          <w:tcPr>
            <w:tcW w:w="2760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Природнича</w:t>
            </w:r>
          </w:p>
        </w:tc>
        <w:tc>
          <w:tcPr>
            <w:tcW w:w="276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Інтегрований курс «Пізнаємо природу»</w:t>
            </w:r>
          </w:p>
        </w:tc>
        <w:tc>
          <w:tcPr>
            <w:tcW w:w="1275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3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258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Підсумковий тест / </w:t>
            </w:r>
            <w:proofErr w:type="spellStart"/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</w:t>
            </w:r>
            <w:proofErr w:type="spellEnd"/>
          </w:p>
        </w:tc>
      </w:tr>
      <w:tr w:rsidR="00850AE1" w:rsidRPr="00850AE1" w:rsidTr="00C53C31">
        <w:trPr>
          <w:trHeight w:val="794"/>
        </w:trPr>
        <w:tc>
          <w:tcPr>
            <w:tcW w:w="2760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76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Географія</w:t>
            </w:r>
          </w:p>
        </w:tc>
        <w:tc>
          <w:tcPr>
            <w:tcW w:w="1275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3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258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850AE1" w:rsidRPr="00850AE1" w:rsidTr="00C53C31">
        <w:trPr>
          <w:trHeight w:val="794"/>
        </w:trPr>
        <w:tc>
          <w:tcPr>
            <w:tcW w:w="2760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 xml:space="preserve">Соціальна і </w:t>
            </w:r>
            <w:proofErr w:type="spellStart"/>
            <w:r w:rsidRPr="00850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здоров'язбережувальна</w:t>
            </w:r>
            <w:proofErr w:type="spellEnd"/>
          </w:p>
        </w:tc>
        <w:tc>
          <w:tcPr>
            <w:tcW w:w="276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Інтегрований курс «Здоров’я, безпека та добробут»</w:t>
            </w:r>
          </w:p>
        </w:tc>
        <w:tc>
          <w:tcPr>
            <w:tcW w:w="1275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3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258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Підсумковий тест / Практична робота</w:t>
            </w:r>
          </w:p>
        </w:tc>
      </w:tr>
      <w:tr w:rsidR="00850AE1" w:rsidRPr="00850AE1" w:rsidTr="00C53C31">
        <w:trPr>
          <w:trHeight w:val="794"/>
        </w:trPr>
        <w:tc>
          <w:tcPr>
            <w:tcW w:w="2760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Громадянська та історична</w:t>
            </w:r>
          </w:p>
        </w:tc>
        <w:tc>
          <w:tcPr>
            <w:tcW w:w="276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Інтегрований курс «Досліджуємо історію і суспільство» / Історія</w:t>
            </w:r>
          </w:p>
        </w:tc>
        <w:tc>
          <w:tcPr>
            <w:tcW w:w="1275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3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258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850AE1" w:rsidRPr="00850AE1" w:rsidTr="00C53C31">
        <w:trPr>
          <w:trHeight w:val="794"/>
        </w:trPr>
        <w:tc>
          <w:tcPr>
            <w:tcW w:w="2760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50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Інформатична</w:t>
            </w:r>
            <w:proofErr w:type="spellEnd"/>
          </w:p>
        </w:tc>
        <w:tc>
          <w:tcPr>
            <w:tcW w:w="276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Інформатика</w:t>
            </w:r>
          </w:p>
        </w:tc>
        <w:tc>
          <w:tcPr>
            <w:tcW w:w="1275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3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258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Практична робота / Тест</w:t>
            </w:r>
          </w:p>
        </w:tc>
      </w:tr>
      <w:tr w:rsidR="00850AE1" w:rsidRPr="00850AE1" w:rsidTr="00C53C31">
        <w:trPr>
          <w:trHeight w:val="794"/>
        </w:trPr>
        <w:tc>
          <w:tcPr>
            <w:tcW w:w="2760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Технологічна</w:t>
            </w:r>
          </w:p>
        </w:tc>
        <w:tc>
          <w:tcPr>
            <w:tcW w:w="276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Технології</w:t>
            </w:r>
          </w:p>
        </w:tc>
        <w:tc>
          <w:tcPr>
            <w:tcW w:w="1275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3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258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Захист творчого </w:t>
            </w:r>
            <w:proofErr w:type="spellStart"/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проєкту</w:t>
            </w:r>
            <w:proofErr w:type="spellEnd"/>
          </w:p>
        </w:tc>
      </w:tr>
      <w:tr w:rsidR="00850AE1" w:rsidRPr="00850AE1" w:rsidTr="00C53C31">
        <w:trPr>
          <w:trHeight w:val="794"/>
        </w:trPr>
        <w:tc>
          <w:tcPr>
            <w:tcW w:w="2760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Мистецька</w:t>
            </w:r>
          </w:p>
        </w:tc>
        <w:tc>
          <w:tcPr>
            <w:tcW w:w="276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Образотворче мистецтво</w:t>
            </w:r>
          </w:p>
        </w:tc>
        <w:tc>
          <w:tcPr>
            <w:tcW w:w="1275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3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258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Портфоліо творчих робіт</w:t>
            </w:r>
          </w:p>
        </w:tc>
      </w:tr>
      <w:tr w:rsidR="00850AE1" w:rsidRPr="00850AE1" w:rsidTr="00C53C31">
        <w:trPr>
          <w:trHeight w:val="794"/>
        </w:trPr>
        <w:tc>
          <w:tcPr>
            <w:tcW w:w="2760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76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Музичне мистецтво</w:t>
            </w:r>
          </w:p>
        </w:tc>
        <w:tc>
          <w:tcPr>
            <w:tcW w:w="1275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3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258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Підсумковий залік / Творче завдання</w:t>
            </w:r>
          </w:p>
        </w:tc>
      </w:tr>
      <w:tr w:rsidR="00850AE1" w:rsidRPr="00850AE1" w:rsidTr="00C53C31">
        <w:trPr>
          <w:trHeight w:val="794"/>
        </w:trPr>
        <w:tc>
          <w:tcPr>
            <w:tcW w:w="2760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Фізична культура</w:t>
            </w:r>
          </w:p>
        </w:tc>
        <w:tc>
          <w:tcPr>
            <w:tcW w:w="276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Фізична культура</w:t>
            </w:r>
          </w:p>
        </w:tc>
        <w:tc>
          <w:tcPr>
            <w:tcW w:w="1275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23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105</w:t>
            </w:r>
          </w:p>
        </w:tc>
        <w:tc>
          <w:tcPr>
            <w:tcW w:w="258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 нормативів / Залік</w:t>
            </w:r>
          </w:p>
        </w:tc>
      </w:tr>
      <w:tr w:rsidR="00850AE1" w:rsidRPr="00850AE1" w:rsidTr="00C53C31">
        <w:trPr>
          <w:trHeight w:val="794"/>
        </w:trPr>
        <w:tc>
          <w:tcPr>
            <w:tcW w:w="2760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УСЬОГО</w:t>
            </w:r>
          </w:p>
        </w:tc>
        <w:tc>
          <w:tcPr>
            <w:tcW w:w="276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5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23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1050</w:t>
            </w:r>
          </w:p>
        </w:tc>
        <w:tc>
          <w:tcPr>
            <w:tcW w:w="258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850AE1" w:rsidRPr="00850AE1" w:rsidRDefault="00C53C31" w:rsidP="00850AE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За науково-педагогічним</w:t>
      </w:r>
      <w:r w:rsidR="00850AE1" w:rsidRPr="00850AE1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 xml:space="preserve"> </w:t>
      </w:r>
      <w:proofErr w:type="spellStart"/>
      <w:r w:rsidR="00850AE1" w:rsidRPr="00850AE1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проєкт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ом</w:t>
      </w:r>
      <w:proofErr w:type="spellEnd"/>
      <w:r w:rsidR="00850AE1" w:rsidRPr="00850AE1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 xml:space="preserve"> «Інтелект України»</w:t>
      </w:r>
    </w:p>
    <w:tbl>
      <w:tblPr>
        <w:tblStyle w:val="a5"/>
        <w:tblW w:w="10604" w:type="dxa"/>
        <w:tblInd w:w="-572" w:type="dxa"/>
        <w:tblLook w:val="04A0" w:firstRow="1" w:lastRow="0" w:firstColumn="1" w:lastColumn="0" w:noHBand="0" w:noVBand="1"/>
      </w:tblPr>
      <w:tblGrid>
        <w:gridCol w:w="2761"/>
        <w:gridCol w:w="2626"/>
        <w:gridCol w:w="1407"/>
        <w:gridCol w:w="1239"/>
        <w:gridCol w:w="2571"/>
      </w:tblGrid>
      <w:tr w:rsidR="00850AE1" w:rsidRPr="00850AE1" w:rsidTr="00C53C31">
        <w:tc>
          <w:tcPr>
            <w:tcW w:w="2761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Навчальна галузь</w:t>
            </w:r>
          </w:p>
        </w:tc>
        <w:tc>
          <w:tcPr>
            <w:tcW w:w="2626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Навчальний предмет / Інтегрований курс</w:t>
            </w:r>
          </w:p>
        </w:tc>
        <w:tc>
          <w:tcPr>
            <w:tcW w:w="1407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годин на тиждень (інваріант)</w:t>
            </w:r>
          </w:p>
        </w:tc>
        <w:tc>
          <w:tcPr>
            <w:tcW w:w="123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Річна кількість годин</w:t>
            </w:r>
          </w:p>
        </w:tc>
        <w:tc>
          <w:tcPr>
            <w:tcW w:w="2571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Форма підсумкового оцінювання</w:t>
            </w:r>
          </w:p>
        </w:tc>
      </w:tr>
      <w:tr w:rsidR="00850AE1" w:rsidRPr="00850AE1" w:rsidTr="00C53C31">
        <w:tc>
          <w:tcPr>
            <w:tcW w:w="2761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Мовно-літературна</w:t>
            </w:r>
          </w:p>
        </w:tc>
        <w:tc>
          <w:tcPr>
            <w:tcW w:w="2626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Українська мова</w:t>
            </w:r>
          </w:p>
        </w:tc>
        <w:tc>
          <w:tcPr>
            <w:tcW w:w="1407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23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140</w:t>
            </w:r>
          </w:p>
        </w:tc>
        <w:tc>
          <w:tcPr>
            <w:tcW w:w="2571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 / Тестування</w:t>
            </w:r>
          </w:p>
        </w:tc>
      </w:tr>
      <w:tr w:rsidR="00850AE1" w:rsidRPr="00850AE1" w:rsidTr="00C53C31">
        <w:tc>
          <w:tcPr>
            <w:tcW w:w="2761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26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Українська література</w:t>
            </w:r>
          </w:p>
        </w:tc>
        <w:tc>
          <w:tcPr>
            <w:tcW w:w="1407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3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2571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850AE1" w:rsidRPr="00850AE1" w:rsidTr="00C53C31">
        <w:tc>
          <w:tcPr>
            <w:tcW w:w="2761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26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Зарубіжна література</w:t>
            </w:r>
          </w:p>
        </w:tc>
        <w:tc>
          <w:tcPr>
            <w:tcW w:w="1407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1.5</w:t>
            </w:r>
          </w:p>
        </w:tc>
        <w:tc>
          <w:tcPr>
            <w:tcW w:w="123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52.5</w:t>
            </w:r>
          </w:p>
        </w:tc>
        <w:tc>
          <w:tcPr>
            <w:tcW w:w="2571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850AE1" w:rsidRPr="00850AE1" w:rsidTr="00C53C31">
        <w:tc>
          <w:tcPr>
            <w:tcW w:w="2761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26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Іноземна мова (англійська)</w:t>
            </w:r>
          </w:p>
        </w:tc>
        <w:tc>
          <w:tcPr>
            <w:tcW w:w="1407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23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175</w:t>
            </w:r>
          </w:p>
        </w:tc>
        <w:tc>
          <w:tcPr>
            <w:tcW w:w="2571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Комплексний підсумковий тест</w:t>
            </w:r>
          </w:p>
        </w:tc>
      </w:tr>
      <w:tr w:rsidR="00850AE1" w:rsidRPr="00850AE1" w:rsidTr="00C53C31">
        <w:tc>
          <w:tcPr>
            <w:tcW w:w="2761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Математична</w:t>
            </w:r>
          </w:p>
        </w:tc>
        <w:tc>
          <w:tcPr>
            <w:tcW w:w="2626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Математика</w:t>
            </w:r>
          </w:p>
        </w:tc>
        <w:tc>
          <w:tcPr>
            <w:tcW w:w="1407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23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210</w:t>
            </w:r>
          </w:p>
        </w:tc>
        <w:tc>
          <w:tcPr>
            <w:tcW w:w="2571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850AE1" w:rsidRPr="00850AE1" w:rsidTr="00C53C31">
        <w:tc>
          <w:tcPr>
            <w:tcW w:w="2761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Природнича</w:t>
            </w:r>
          </w:p>
        </w:tc>
        <w:tc>
          <w:tcPr>
            <w:tcW w:w="2626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Інтегрований курс «Пізнаємо природу. Моя планета Земля»</w:t>
            </w:r>
          </w:p>
        </w:tc>
        <w:tc>
          <w:tcPr>
            <w:tcW w:w="1407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3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2571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Підсумковий тест / </w:t>
            </w:r>
            <w:proofErr w:type="spellStart"/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</w:t>
            </w:r>
            <w:proofErr w:type="spellEnd"/>
          </w:p>
        </w:tc>
      </w:tr>
      <w:tr w:rsidR="00850AE1" w:rsidRPr="00850AE1" w:rsidTr="00C53C31">
        <w:tc>
          <w:tcPr>
            <w:tcW w:w="2761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26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Інтегрований курс «Пізнаємо природу. Твої фізичні відкриття»</w:t>
            </w:r>
          </w:p>
        </w:tc>
        <w:tc>
          <w:tcPr>
            <w:tcW w:w="1407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3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2571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Підсумкова робота / Захист </w:t>
            </w:r>
            <w:proofErr w:type="spellStart"/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проєкту</w:t>
            </w:r>
            <w:proofErr w:type="spellEnd"/>
          </w:p>
        </w:tc>
      </w:tr>
      <w:tr w:rsidR="00850AE1" w:rsidRPr="00850AE1" w:rsidTr="00C53C31">
        <w:tc>
          <w:tcPr>
            <w:tcW w:w="2761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26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Географія</w:t>
            </w:r>
          </w:p>
        </w:tc>
        <w:tc>
          <w:tcPr>
            <w:tcW w:w="1407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3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2571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850AE1" w:rsidRPr="00850AE1" w:rsidTr="00C53C31">
        <w:tc>
          <w:tcPr>
            <w:tcW w:w="2761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Соціальна і </w:t>
            </w:r>
            <w:proofErr w:type="spellStart"/>
            <w:r w:rsidRPr="00850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здоров'язбережувальна</w:t>
            </w:r>
            <w:proofErr w:type="spellEnd"/>
          </w:p>
        </w:tc>
        <w:tc>
          <w:tcPr>
            <w:tcW w:w="2626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Інтегрований курс «Здоров'я, безпека, добробут» / «Навчаємося разом»</w:t>
            </w:r>
          </w:p>
        </w:tc>
        <w:tc>
          <w:tcPr>
            <w:tcW w:w="1407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3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2571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Підсумковий тест</w:t>
            </w:r>
          </w:p>
        </w:tc>
      </w:tr>
      <w:tr w:rsidR="00850AE1" w:rsidRPr="00850AE1" w:rsidTr="00C53C31">
        <w:tc>
          <w:tcPr>
            <w:tcW w:w="2761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Громадянська та історична</w:t>
            </w:r>
          </w:p>
        </w:tc>
        <w:tc>
          <w:tcPr>
            <w:tcW w:w="2626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Інтегрований курс «Україна і світ: вступ до історії та громадянської освіти»</w:t>
            </w:r>
          </w:p>
        </w:tc>
        <w:tc>
          <w:tcPr>
            <w:tcW w:w="1407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2.5</w:t>
            </w:r>
          </w:p>
        </w:tc>
        <w:tc>
          <w:tcPr>
            <w:tcW w:w="123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87.5</w:t>
            </w:r>
          </w:p>
        </w:tc>
        <w:tc>
          <w:tcPr>
            <w:tcW w:w="2571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850AE1" w:rsidRPr="00850AE1" w:rsidTr="00C53C31">
        <w:tc>
          <w:tcPr>
            <w:tcW w:w="2761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50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Інформатична</w:t>
            </w:r>
            <w:proofErr w:type="spellEnd"/>
          </w:p>
        </w:tc>
        <w:tc>
          <w:tcPr>
            <w:tcW w:w="2626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Інформатика</w:t>
            </w:r>
          </w:p>
        </w:tc>
        <w:tc>
          <w:tcPr>
            <w:tcW w:w="1407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3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2571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Практична робота</w:t>
            </w:r>
          </w:p>
        </w:tc>
      </w:tr>
      <w:tr w:rsidR="00850AE1" w:rsidRPr="00850AE1" w:rsidTr="00C53C31">
        <w:tc>
          <w:tcPr>
            <w:tcW w:w="2761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Технологічна</w:t>
            </w:r>
          </w:p>
        </w:tc>
        <w:tc>
          <w:tcPr>
            <w:tcW w:w="2626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Технології</w:t>
            </w:r>
          </w:p>
        </w:tc>
        <w:tc>
          <w:tcPr>
            <w:tcW w:w="1407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3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2571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Захист </w:t>
            </w:r>
            <w:proofErr w:type="spellStart"/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проєкту</w:t>
            </w:r>
            <w:proofErr w:type="spellEnd"/>
          </w:p>
        </w:tc>
      </w:tr>
      <w:tr w:rsidR="00850AE1" w:rsidRPr="00850AE1" w:rsidTr="00C53C31">
        <w:tc>
          <w:tcPr>
            <w:tcW w:w="2761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Мистецька</w:t>
            </w:r>
          </w:p>
        </w:tc>
        <w:tc>
          <w:tcPr>
            <w:tcW w:w="2626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Мистецтво (інтегрований курс)</w:t>
            </w:r>
          </w:p>
        </w:tc>
        <w:tc>
          <w:tcPr>
            <w:tcW w:w="1407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3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2571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Портфоліо / Творчий залік</w:t>
            </w:r>
          </w:p>
        </w:tc>
      </w:tr>
      <w:tr w:rsidR="00850AE1" w:rsidRPr="00850AE1" w:rsidTr="00C53C31">
        <w:tc>
          <w:tcPr>
            <w:tcW w:w="2761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Фізична культура</w:t>
            </w:r>
          </w:p>
        </w:tc>
        <w:tc>
          <w:tcPr>
            <w:tcW w:w="2626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Фізична культура</w:t>
            </w:r>
          </w:p>
        </w:tc>
        <w:tc>
          <w:tcPr>
            <w:tcW w:w="1407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23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105</w:t>
            </w:r>
          </w:p>
        </w:tc>
        <w:tc>
          <w:tcPr>
            <w:tcW w:w="2571" w:type="dxa"/>
            <w:hideMark/>
          </w:tcPr>
          <w:p w:rsidR="00850AE1" w:rsidRPr="008003B5" w:rsidRDefault="008003B5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003B5">
              <w:rPr>
                <w:rFonts w:ascii="Times New Roman" w:hAnsi="Times New Roman" w:cs="Times New Roman"/>
              </w:rPr>
              <w:t xml:space="preserve">Тестування з теоретичного матеріалу / Навчальний </w:t>
            </w:r>
            <w:proofErr w:type="spellStart"/>
            <w:r w:rsidRPr="008003B5">
              <w:rPr>
                <w:rFonts w:ascii="Times New Roman" w:hAnsi="Times New Roman" w:cs="Times New Roman"/>
              </w:rPr>
              <w:t>проєкт</w:t>
            </w:r>
            <w:proofErr w:type="spellEnd"/>
          </w:p>
        </w:tc>
      </w:tr>
      <w:tr w:rsidR="00850AE1" w:rsidRPr="00850AE1" w:rsidTr="00C53C31">
        <w:tc>
          <w:tcPr>
            <w:tcW w:w="2761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УСЬОГО</w:t>
            </w:r>
          </w:p>
        </w:tc>
        <w:tc>
          <w:tcPr>
            <w:tcW w:w="2626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07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33</w:t>
            </w:r>
          </w:p>
        </w:tc>
        <w:tc>
          <w:tcPr>
            <w:tcW w:w="1239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0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1155</w:t>
            </w:r>
          </w:p>
        </w:tc>
        <w:tc>
          <w:tcPr>
            <w:tcW w:w="2571" w:type="dxa"/>
            <w:hideMark/>
          </w:tcPr>
          <w:p w:rsidR="00850AE1" w:rsidRPr="00850AE1" w:rsidRDefault="00850AE1" w:rsidP="00850AE1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850AE1" w:rsidRDefault="00850AE1" w:rsidP="00850AE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sectPr w:rsidR="00850AE1" w:rsidSect="00420A3B">
      <w:pgSz w:w="11906" w:h="16838"/>
      <w:pgMar w:top="850" w:right="849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A0BF2"/>
    <w:multiLevelType w:val="multilevel"/>
    <w:tmpl w:val="DBBAF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BC5F5B"/>
    <w:multiLevelType w:val="multilevel"/>
    <w:tmpl w:val="CFA80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1E1CA0"/>
    <w:multiLevelType w:val="multilevel"/>
    <w:tmpl w:val="C91A5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D60C09"/>
    <w:multiLevelType w:val="multilevel"/>
    <w:tmpl w:val="E9261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CD5656"/>
    <w:multiLevelType w:val="multilevel"/>
    <w:tmpl w:val="E59A0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7D0939"/>
    <w:multiLevelType w:val="multilevel"/>
    <w:tmpl w:val="24D0A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795F6A"/>
    <w:multiLevelType w:val="multilevel"/>
    <w:tmpl w:val="61BE2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6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924"/>
    <w:rsid w:val="00116CA8"/>
    <w:rsid w:val="00420A3B"/>
    <w:rsid w:val="00741924"/>
    <w:rsid w:val="008003B5"/>
    <w:rsid w:val="008507D0"/>
    <w:rsid w:val="00850AE1"/>
    <w:rsid w:val="00A768CF"/>
    <w:rsid w:val="00C53C31"/>
    <w:rsid w:val="00EE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9E2BB"/>
  <w15:chartTrackingRefBased/>
  <w15:docId w15:val="{6949F6BD-AF5C-4391-BC51-CB8E8C074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50A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50AE1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styleId="a3">
    <w:name w:val="Strong"/>
    <w:basedOn w:val="a0"/>
    <w:uiPriority w:val="22"/>
    <w:qFormat/>
    <w:rsid w:val="00850AE1"/>
    <w:rPr>
      <w:b/>
      <w:bCs/>
    </w:rPr>
  </w:style>
  <w:style w:type="paragraph" w:styleId="a4">
    <w:name w:val="List Paragraph"/>
    <w:basedOn w:val="a"/>
    <w:uiPriority w:val="34"/>
    <w:qFormat/>
    <w:rsid w:val="00850AE1"/>
    <w:pPr>
      <w:ind w:left="720"/>
      <w:contextualSpacing/>
    </w:pPr>
  </w:style>
  <w:style w:type="table" w:styleId="a5">
    <w:name w:val="Table Grid"/>
    <w:basedOn w:val="a1"/>
    <w:uiPriority w:val="39"/>
    <w:rsid w:val="00C53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3602</Words>
  <Characters>2054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7</cp:revision>
  <dcterms:created xsi:type="dcterms:W3CDTF">2026-07-22T12:03:00Z</dcterms:created>
  <dcterms:modified xsi:type="dcterms:W3CDTF">2026-07-23T11:57:00Z</dcterms:modified>
</cp:coreProperties>
</file>