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8CF" w:rsidRPr="002C0695" w:rsidRDefault="005005FB">
      <w:pPr>
        <w:jc w:val="center"/>
        <w:rPr>
          <w:rFonts w:ascii="Times New Roman" w:hAnsi="Times New Roman" w:cs="Times New Roman"/>
          <w:b/>
          <w:lang w:val="uk-UA"/>
        </w:rPr>
      </w:pPr>
      <w:r w:rsidRPr="002C0695">
        <w:rPr>
          <w:rFonts w:ascii="Times New Roman" w:hAnsi="Times New Roman" w:cs="Times New Roman"/>
          <w:b/>
          <w:sz w:val="24"/>
          <w:lang w:val="uk-UA"/>
        </w:rPr>
        <w:t xml:space="preserve"> РЕЗУЛЬТАТИ ВНУТРІШНЬОГО САМООЦІНЮВАННЯ ЯКОСТІ ОСВІТНЬОЇ ДІЯЛЬНОСТІ</w:t>
      </w:r>
    </w:p>
    <w:p w:rsidR="008D28CF" w:rsidRPr="002C0695" w:rsidRDefault="004B4FD5">
      <w:pPr>
        <w:spacing w:after="120"/>
        <w:rPr>
          <w:lang w:val="uk-UA"/>
        </w:rPr>
      </w:pPr>
      <w:r w:rsidRPr="002C0695">
        <w:rPr>
          <w:rFonts w:ascii="Arial" w:hAnsi="Arial"/>
          <w:b/>
          <w:sz w:val="24"/>
          <w:lang w:val="uk-UA"/>
        </w:rPr>
        <w:br/>
      </w:r>
      <w:r w:rsidRPr="002C0695">
        <w:rPr>
          <w:rFonts w:ascii="Arial" w:hAnsi="Arial"/>
          <w:lang w:val="uk-UA"/>
        </w:rPr>
        <w:t xml:space="preserve">Протягом року в </w:t>
      </w:r>
      <w:r w:rsidR="005005FB" w:rsidRPr="002C0695">
        <w:rPr>
          <w:rFonts w:ascii="Arial" w:hAnsi="Arial"/>
          <w:lang w:val="uk-UA"/>
        </w:rPr>
        <w:t>РЛ «Колегіум»</w:t>
      </w:r>
      <w:r w:rsidRPr="002C0695">
        <w:rPr>
          <w:rFonts w:ascii="Arial" w:hAnsi="Arial"/>
          <w:lang w:val="uk-UA"/>
        </w:rPr>
        <w:t xml:space="preserve"> </w:t>
      </w:r>
      <w:r w:rsidR="005005FB" w:rsidRPr="002C0695">
        <w:rPr>
          <w:rFonts w:ascii="Arial" w:hAnsi="Arial"/>
          <w:lang w:val="uk-UA"/>
        </w:rPr>
        <w:t xml:space="preserve">проходив </w:t>
      </w:r>
      <w:r w:rsidRPr="002C0695">
        <w:rPr>
          <w:rFonts w:ascii="Arial" w:hAnsi="Arial"/>
          <w:lang w:val="uk-UA"/>
        </w:rPr>
        <w:t xml:space="preserve"> процес внутрішнього </w:t>
      </w:r>
      <w:proofErr w:type="spellStart"/>
      <w:r w:rsidRPr="002C0695">
        <w:rPr>
          <w:rFonts w:ascii="Arial" w:hAnsi="Arial"/>
          <w:lang w:val="uk-UA"/>
        </w:rPr>
        <w:t>самооцінювання</w:t>
      </w:r>
      <w:proofErr w:type="spellEnd"/>
      <w:r w:rsidRPr="002C0695">
        <w:rPr>
          <w:rFonts w:ascii="Arial" w:hAnsi="Arial"/>
          <w:lang w:val="uk-UA"/>
        </w:rPr>
        <w:t xml:space="preserve"> якості освітньої діяльності. </w:t>
      </w:r>
      <w:r w:rsidR="005005FB" w:rsidRPr="002C0695">
        <w:rPr>
          <w:rFonts w:ascii="Arial" w:hAnsi="Arial"/>
          <w:lang w:val="uk-UA"/>
        </w:rPr>
        <w:t>Керівництво закладом вдячне</w:t>
      </w:r>
      <w:r w:rsidRPr="002C0695">
        <w:rPr>
          <w:rFonts w:ascii="Arial" w:hAnsi="Arial"/>
          <w:lang w:val="uk-UA"/>
        </w:rPr>
        <w:t xml:space="preserve"> кожному, хто долучився до</w:t>
      </w:r>
      <w:r w:rsidR="0096482F">
        <w:rPr>
          <w:rFonts w:ascii="Arial" w:hAnsi="Arial"/>
          <w:lang w:val="uk-UA"/>
        </w:rPr>
        <w:t xml:space="preserve"> цього процесу: 514 батькам, 46 педагогам</w:t>
      </w:r>
      <w:r w:rsidR="001D2134">
        <w:rPr>
          <w:rFonts w:ascii="Arial" w:hAnsi="Arial"/>
          <w:lang w:val="uk-UA"/>
        </w:rPr>
        <w:t xml:space="preserve"> та 12</w:t>
      </w:r>
      <w:bookmarkStart w:id="0" w:name="_GoBack"/>
      <w:bookmarkEnd w:id="0"/>
      <w:r w:rsidRPr="002C0695">
        <w:rPr>
          <w:rFonts w:ascii="Arial" w:hAnsi="Arial"/>
          <w:lang w:val="uk-UA"/>
        </w:rPr>
        <w:t xml:space="preserve">6 учням, які взяли участь </w:t>
      </w:r>
      <w:r w:rsidR="005005FB" w:rsidRPr="002C0695">
        <w:rPr>
          <w:rFonts w:ascii="Arial" w:hAnsi="Arial"/>
          <w:lang w:val="uk-UA"/>
        </w:rPr>
        <w:t>в анкетуванні, а також робочій групі, яка відвідала</w:t>
      </w:r>
      <w:r w:rsidRPr="002C0695">
        <w:rPr>
          <w:rFonts w:ascii="Arial" w:hAnsi="Arial"/>
          <w:lang w:val="uk-UA"/>
        </w:rPr>
        <w:t xml:space="preserve"> 49 уроків та вивчил</w:t>
      </w:r>
      <w:r w:rsidR="005005FB" w:rsidRPr="002C0695">
        <w:rPr>
          <w:rFonts w:ascii="Arial" w:hAnsi="Arial"/>
          <w:lang w:val="uk-UA"/>
        </w:rPr>
        <w:t xml:space="preserve">и шкільну документацію </w:t>
      </w:r>
      <w:r w:rsidRPr="002C0695">
        <w:rPr>
          <w:rFonts w:ascii="Arial" w:hAnsi="Arial"/>
          <w:lang w:val="uk-UA"/>
        </w:rPr>
        <w:t>.</w:t>
      </w:r>
    </w:p>
    <w:p w:rsidR="008D28CF" w:rsidRPr="002C0695" w:rsidRDefault="005005FB">
      <w:pPr>
        <w:spacing w:after="120"/>
        <w:rPr>
          <w:lang w:val="uk-UA"/>
        </w:rPr>
      </w:pPr>
      <w:r w:rsidRPr="002C0695">
        <w:rPr>
          <w:rFonts w:ascii="Arial" w:hAnsi="Arial"/>
          <w:lang w:val="uk-UA"/>
        </w:rPr>
        <w:t xml:space="preserve">Цей моніторинг дозволив </w:t>
      </w:r>
      <w:r w:rsidR="004B4FD5" w:rsidRPr="002C0695">
        <w:rPr>
          <w:rFonts w:ascii="Arial" w:hAnsi="Arial"/>
          <w:lang w:val="uk-UA"/>
        </w:rPr>
        <w:t xml:space="preserve"> отримати</w:t>
      </w:r>
      <w:r w:rsidRPr="002C0695">
        <w:rPr>
          <w:rFonts w:ascii="Arial" w:hAnsi="Arial"/>
          <w:lang w:val="uk-UA"/>
        </w:rPr>
        <w:t xml:space="preserve"> чесний, об'єктивний зріз </w:t>
      </w:r>
      <w:r w:rsidR="004B4FD5" w:rsidRPr="002C0695">
        <w:rPr>
          <w:rFonts w:ascii="Arial" w:hAnsi="Arial"/>
          <w:lang w:val="uk-UA"/>
        </w:rPr>
        <w:t>роботи</w:t>
      </w:r>
      <w:r w:rsidRPr="002C0695">
        <w:rPr>
          <w:rFonts w:ascii="Arial" w:hAnsi="Arial"/>
          <w:lang w:val="uk-UA"/>
        </w:rPr>
        <w:t xml:space="preserve"> ліцею, визначити </w:t>
      </w:r>
      <w:r w:rsidR="004B4FD5" w:rsidRPr="002C0695">
        <w:rPr>
          <w:rFonts w:ascii="Arial" w:hAnsi="Arial"/>
          <w:lang w:val="uk-UA"/>
        </w:rPr>
        <w:t xml:space="preserve"> головні досягнення та чітко окреслити зони, які потребують змін і покращення.</w:t>
      </w:r>
    </w:p>
    <w:p w:rsidR="008D28CF" w:rsidRPr="002C0695" w:rsidRDefault="004B4FD5">
      <w:pPr>
        <w:spacing w:after="120"/>
        <w:rPr>
          <w:lang w:val="uk-UA"/>
        </w:rPr>
      </w:pPr>
      <w:r w:rsidRPr="002C0695">
        <w:rPr>
          <w:rFonts w:ascii="Arial" w:hAnsi="Arial"/>
          <w:b/>
          <w:sz w:val="26"/>
          <w:lang w:val="uk-UA"/>
        </w:rPr>
        <w:br/>
        <w:t>📊 Підсумкові рівні за ключовими напрямами діяльності</w:t>
      </w:r>
    </w:p>
    <w:p w:rsidR="008D28CF" w:rsidRPr="002C0695" w:rsidRDefault="004B4FD5">
      <w:pPr>
        <w:spacing w:after="120"/>
        <w:rPr>
          <w:lang w:val="uk-UA"/>
        </w:rPr>
      </w:pPr>
      <w:r w:rsidRPr="002C0695">
        <w:rPr>
          <w:rFonts w:ascii="Arial" w:hAnsi="Arial"/>
          <w:lang w:val="uk-UA"/>
        </w:rPr>
        <w:t xml:space="preserve">(Відповідно до затвердженої державної шкали оцінювання: 1.0–1.65 — низький, 1.66–2.65 — ВП, 2.66–3.59 — достатній, 3.60–4.0 — високий) 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8D28CF" w:rsidRPr="002C0695" w:rsidTr="008D2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:rsidR="008D28CF" w:rsidRPr="002C0695" w:rsidRDefault="004B4FD5">
            <w:pPr>
              <w:rPr>
                <w:lang w:val="uk-UA"/>
              </w:rPr>
            </w:pPr>
            <w:r w:rsidRPr="002C0695">
              <w:rPr>
                <w:lang w:val="uk-UA"/>
              </w:rPr>
              <w:t>Напрям освітньої діяльності</w:t>
            </w:r>
          </w:p>
        </w:tc>
        <w:tc>
          <w:tcPr>
            <w:tcW w:w="3312" w:type="dxa"/>
          </w:tcPr>
          <w:p w:rsidR="008D28CF" w:rsidRPr="002C0695" w:rsidRDefault="004B4F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C0695">
              <w:rPr>
                <w:lang w:val="uk-UA"/>
              </w:rPr>
              <w:t>Оцінка / Стан</w:t>
            </w:r>
          </w:p>
        </w:tc>
        <w:tc>
          <w:tcPr>
            <w:tcW w:w="3312" w:type="dxa"/>
          </w:tcPr>
          <w:p w:rsidR="008D28CF" w:rsidRPr="002C0695" w:rsidRDefault="004B4F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C0695">
              <w:rPr>
                <w:lang w:val="uk-UA"/>
              </w:rPr>
              <w:t>Підсумковий рівень</w:t>
            </w:r>
          </w:p>
        </w:tc>
      </w:tr>
      <w:tr w:rsidR="008D28CF" w:rsidRPr="002C0695" w:rsidTr="008D2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:rsidR="008D28CF" w:rsidRPr="002C0695" w:rsidRDefault="004B4FD5">
            <w:pPr>
              <w:rPr>
                <w:lang w:val="uk-UA"/>
              </w:rPr>
            </w:pPr>
            <w:r w:rsidRPr="002C0695">
              <w:rPr>
                <w:lang w:val="uk-UA"/>
              </w:rPr>
              <w:t>Напрям 1. Освітнє середовище закладу освіти</w:t>
            </w:r>
          </w:p>
        </w:tc>
        <w:tc>
          <w:tcPr>
            <w:tcW w:w="3312" w:type="dxa"/>
          </w:tcPr>
          <w:p w:rsidR="008D28CF" w:rsidRPr="002C0695" w:rsidRDefault="004B4F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C0695">
              <w:rPr>
                <w:lang w:val="uk-UA"/>
              </w:rPr>
              <w:t>2.48</w:t>
            </w:r>
          </w:p>
        </w:tc>
        <w:tc>
          <w:tcPr>
            <w:tcW w:w="3312" w:type="dxa"/>
          </w:tcPr>
          <w:p w:rsidR="008D28CF" w:rsidRPr="002C0695" w:rsidRDefault="004B4F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C0695">
              <w:rPr>
                <w:lang w:val="uk-UA"/>
              </w:rPr>
              <w:t>В</w:t>
            </w:r>
            <w:r w:rsidR="005005FB" w:rsidRPr="002C0695">
              <w:rPr>
                <w:lang w:val="uk-UA"/>
              </w:rPr>
              <w:t xml:space="preserve">имагає покращення (ВП) </w:t>
            </w:r>
          </w:p>
        </w:tc>
      </w:tr>
      <w:tr w:rsidR="008D28CF" w:rsidRPr="002C0695" w:rsidTr="008D2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:rsidR="008D28CF" w:rsidRPr="002C0695" w:rsidRDefault="004B4FD5">
            <w:pPr>
              <w:rPr>
                <w:lang w:val="uk-UA"/>
              </w:rPr>
            </w:pPr>
            <w:r w:rsidRPr="002C0695">
              <w:rPr>
                <w:lang w:val="uk-UA"/>
              </w:rPr>
              <w:t>Напрям 2. Система оцінювання здобувачів освіти</w:t>
            </w:r>
          </w:p>
        </w:tc>
        <w:tc>
          <w:tcPr>
            <w:tcW w:w="3312" w:type="dxa"/>
          </w:tcPr>
          <w:p w:rsidR="008D28CF" w:rsidRPr="002C0695" w:rsidRDefault="004B4F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C0695">
              <w:rPr>
                <w:lang w:val="uk-UA"/>
              </w:rPr>
              <w:t>Змішаний</w:t>
            </w:r>
          </w:p>
        </w:tc>
        <w:tc>
          <w:tcPr>
            <w:tcW w:w="3312" w:type="dxa"/>
          </w:tcPr>
          <w:p w:rsidR="008D28CF" w:rsidRPr="002C0695" w:rsidRDefault="004B4F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C0695">
              <w:rPr>
                <w:lang w:val="uk-UA"/>
              </w:rPr>
              <w:t>Від низьког</w:t>
            </w:r>
            <w:r w:rsidR="005005FB" w:rsidRPr="002C0695">
              <w:rPr>
                <w:lang w:val="uk-UA"/>
              </w:rPr>
              <w:t xml:space="preserve">о до достатнього </w:t>
            </w:r>
          </w:p>
        </w:tc>
      </w:tr>
      <w:tr w:rsidR="008D28CF" w:rsidRPr="002C0695" w:rsidTr="008D2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:rsidR="008D28CF" w:rsidRPr="002C0695" w:rsidRDefault="004B4FD5">
            <w:pPr>
              <w:rPr>
                <w:lang w:val="uk-UA"/>
              </w:rPr>
            </w:pPr>
            <w:r w:rsidRPr="002C0695">
              <w:rPr>
                <w:lang w:val="uk-UA"/>
              </w:rPr>
              <w:t>Напрям 3. Педагогічна діяльність працівників</w:t>
            </w:r>
          </w:p>
        </w:tc>
        <w:tc>
          <w:tcPr>
            <w:tcW w:w="3312" w:type="dxa"/>
          </w:tcPr>
          <w:p w:rsidR="008D28CF" w:rsidRPr="002C0695" w:rsidRDefault="004B4F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C0695">
              <w:rPr>
                <w:lang w:val="uk-UA"/>
              </w:rPr>
              <w:t>2.67</w:t>
            </w:r>
          </w:p>
        </w:tc>
        <w:tc>
          <w:tcPr>
            <w:tcW w:w="3312" w:type="dxa"/>
          </w:tcPr>
          <w:p w:rsidR="008D28CF" w:rsidRPr="002C0695" w:rsidRDefault="005005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2C0695">
              <w:rPr>
                <w:lang w:val="uk-UA"/>
              </w:rPr>
              <w:t xml:space="preserve">Достатній </w:t>
            </w:r>
          </w:p>
        </w:tc>
      </w:tr>
      <w:tr w:rsidR="008D28CF" w:rsidRPr="002C0695" w:rsidTr="008D2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:rsidR="008D28CF" w:rsidRPr="002C0695" w:rsidRDefault="004B4FD5">
            <w:pPr>
              <w:rPr>
                <w:lang w:val="uk-UA"/>
              </w:rPr>
            </w:pPr>
            <w:r w:rsidRPr="002C0695">
              <w:rPr>
                <w:lang w:val="uk-UA"/>
              </w:rPr>
              <w:t>Напрям 4. Управлінські процеси закладу освіти</w:t>
            </w:r>
          </w:p>
        </w:tc>
        <w:tc>
          <w:tcPr>
            <w:tcW w:w="3312" w:type="dxa"/>
          </w:tcPr>
          <w:p w:rsidR="008D28CF" w:rsidRPr="002C0695" w:rsidRDefault="004B4F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C0695">
              <w:rPr>
                <w:lang w:val="uk-UA"/>
              </w:rPr>
              <w:t>2.63</w:t>
            </w:r>
          </w:p>
        </w:tc>
        <w:tc>
          <w:tcPr>
            <w:tcW w:w="3312" w:type="dxa"/>
          </w:tcPr>
          <w:p w:rsidR="008D28CF" w:rsidRPr="002C0695" w:rsidRDefault="004B4F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2C0695">
              <w:rPr>
                <w:lang w:val="uk-UA"/>
              </w:rPr>
              <w:t>Ви</w:t>
            </w:r>
            <w:r w:rsidR="005005FB" w:rsidRPr="002C0695">
              <w:rPr>
                <w:lang w:val="uk-UA"/>
              </w:rPr>
              <w:t xml:space="preserve">магає покращення (ВП) </w:t>
            </w:r>
          </w:p>
        </w:tc>
      </w:tr>
    </w:tbl>
    <w:p w:rsidR="008D28CF" w:rsidRPr="002C0695" w:rsidRDefault="008D28CF">
      <w:pPr>
        <w:spacing w:after="240"/>
        <w:rPr>
          <w:lang w:val="uk-UA"/>
        </w:rPr>
      </w:pPr>
    </w:p>
    <w:p w:rsidR="008D28CF" w:rsidRPr="002C0695" w:rsidRDefault="004B4FD5">
      <w:pPr>
        <w:spacing w:after="120"/>
        <w:rPr>
          <w:lang w:val="uk-UA"/>
        </w:rPr>
      </w:pPr>
      <w:r w:rsidRPr="002C0695">
        <w:rPr>
          <w:rFonts w:ascii="Arial" w:hAnsi="Arial"/>
          <w:b/>
          <w:i/>
          <w:lang w:val="uk-UA"/>
        </w:rPr>
        <w:t>Діаграма 1. Зріз оцінок за управлінським напрямом діяльності:</w:t>
      </w:r>
    </w:p>
    <w:p w:rsidR="008D28CF" w:rsidRPr="002C0695" w:rsidRDefault="004B4FD5">
      <w:pPr>
        <w:jc w:val="center"/>
        <w:rPr>
          <w:lang w:val="uk-UA"/>
        </w:rPr>
      </w:pPr>
      <w:r w:rsidRPr="002C0695">
        <w:rPr>
          <w:noProof/>
          <w:lang w:val="ru-RU" w:eastAsia="ru-RU"/>
        </w:rPr>
        <w:drawing>
          <wp:inline distT="0" distB="0" distL="0" distR="0">
            <wp:extent cx="5029200" cy="287382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73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8CF" w:rsidRPr="002C0695" w:rsidRDefault="004B4FD5">
      <w:pPr>
        <w:spacing w:after="120"/>
        <w:jc w:val="center"/>
        <w:rPr>
          <w:lang w:val="uk-UA"/>
        </w:rPr>
      </w:pPr>
      <w:r w:rsidRPr="002C0695">
        <w:rPr>
          <w:rFonts w:ascii="Arial" w:hAnsi="Arial"/>
          <w:i/>
          <w:sz w:val="18"/>
          <w:lang w:val="uk-UA"/>
        </w:rPr>
        <w:t xml:space="preserve">Джерело: Дані внутрішнього аналізу Напряму 4 РЛ «Колегіум» </w:t>
      </w:r>
    </w:p>
    <w:p w:rsidR="008D28CF" w:rsidRPr="002C0695" w:rsidRDefault="005005FB">
      <w:pPr>
        <w:spacing w:after="120"/>
        <w:rPr>
          <w:lang w:val="uk-UA"/>
        </w:rPr>
      </w:pPr>
      <w:r w:rsidRPr="002C0695">
        <w:rPr>
          <w:rFonts w:ascii="Arial" w:hAnsi="Arial"/>
          <w:b/>
          <w:sz w:val="26"/>
          <w:lang w:val="uk-UA"/>
        </w:rPr>
        <w:lastRenderedPageBreak/>
        <w:br/>
        <w:t xml:space="preserve"> С</w:t>
      </w:r>
      <w:r w:rsidR="004B4FD5" w:rsidRPr="002C0695">
        <w:rPr>
          <w:rFonts w:ascii="Arial" w:hAnsi="Arial"/>
          <w:b/>
          <w:sz w:val="26"/>
          <w:lang w:val="uk-UA"/>
        </w:rPr>
        <w:t xml:space="preserve">ильні сторони та досягнення </w:t>
      </w:r>
    </w:p>
    <w:p w:rsidR="008D28CF" w:rsidRPr="002C0695" w:rsidRDefault="004B4FD5">
      <w:pPr>
        <w:spacing w:after="120"/>
        <w:rPr>
          <w:lang w:val="uk-UA"/>
        </w:rPr>
      </w:pPr>
      <w:r w:rsidRPr="002C0695">
        <w:rPr>
          <w:rFonts w:ascii="Arial" w:hAnsi="Arial"/>
          <w:lang w:val="uk-UA"/>
        </w:rPr>
        <w:t xml:space="preserve">• Кадрова стабільність: Заклад на 100% укомплектований кваліфікованими педагогічними кадрами. Усі вчителі працюють за фахом, а вакансії відсутні </w:t>
      </w:r>
    </w:p>
    <w:p w:rsidR="008D28CF" w:rsidRPr="002C0695" w:rsidRDefault="004B4FD5">
      <w:pPr>
        <w:spacing w:after="120"/>
        <w:rPr>
          <w:lang w:val="uk-UA"/>
        </w:rPr>
      </w:pPr>
      <w:r w:rsidRPr="002C0695">
        <w:rPr>
          <w:rFonts w:ascii="Arial" w:hAnsi="Arial"/>
          <w:lang w:val="uk-UA"/>
        </w:rPr>
        <w:t>• Мат</w:t>
      </w:r>
      <w:r w:rsidR="005005FB" w:rsidRPr="002C0695">
        <w:rPr>
          <w:rFonts w:ascii="Arial" w:hAnsi="Arial"/>
          <w:lang w:val="uk-UA"/>
        </w:rPr>
        <w:t>еріально-технічний розвиток:  З</w:t>
      </w:r>
      <w:r w:rsidRPr="002C0695">
        <w:rPr>
          <w:rFonts w:ascii="Arial" w:hAnsi="Arial"/>
          <w:lang w:val="uk-UA"/>
        </w:rPr>
        <w:t xml:space="preserve">аклад має високий показник (3.667 балів) у сфері модернізації матеріально-технічної бази </w:t>
      </w:r>
    </w:p>
    <w:p w:rsidR="008D28CF" w:rsidRPr="002C0695" w:rsidRDefault="004B4FD5">
      <w:pPr>
        <w:spacing w:after="120"/>
        <w:rPr>
          <w:lang w:val="uk-UA"/>
        </w:rPr>
      </w:pPr>
      <w:r w:rsidRPr="002C0695">
        <w:rPr>
          <w:rFonts w:ascii="Arial" w:hAnsi="Arial"/>
          <w:lang w:val="uk-UA"/>
        </w:rPr>
        <w:t xml:space="preserve">• Безпека та протидія </w:t>
      </w:r>
      <w:proofErr w:type="spellStart"/>
      <w:r w:rsidRPr="002C0695">
        <w:rPr>
          <w:rFonts w:ascii="Arial" w:hAnsi="Arial"/>
          <w:lang w:val="uk-UA"/>
        </w:rPr>
        <w:t>булінгу</w:t>
      </w:r>
      <w:proofErr w:type="spellEnd"/>
      <w:r w:rsidRPr="002C0695">
        <w:rPr>
          <w:rFonts w:ascii="Arial" w:hAnsi="Arial"/>
          <w:lang w:val="uk-UA"/>
        </w:rPr>
        <w:t xml:space="preserve">: Спільно з офіцерами Служби освітньої безпеки (СОБ) створено дієву систему протидії будь-яким формам насильства та цькування (критерій 1.2.3 — оцінка 3.0) </w:t>
      </w:r>
    </w:p>
    <w:p w:rsidR="008D28CF" w:rsidRPr="002C0695" w:rsidRDefault="004B4FD5">
      <w:pPr>
        <w:spacing w:after="120"/>
        <w:rPr>
          <w:lang w:val="uk-UA"/>
        </w:rPr>
      </w:pPr>
      <w:r w:rsidRPr="002C0695">
        <w:rPr>
          <w:rFonts w:ascii="Arial" w:hAnsi="Arial"/>
          <w:lang w:val="uk-UA"/>
        </w:rPr>
        <w:t>• Сві</w:t>
      </w:r>
      <w:r w:rsidR="005005FB" w:rsidRPr="002C0695">
        <w:rPr>
          <w:rFonts w:ascii="Arial" w:hAnsi="Arial"/>
          <w:lang w:val="uk-UA"/>
        </w:rPr>
        <w:t xml:space="preserve">домість учнів: 48% </w:t>
      </w:r>
      <w:r w:rsidRPr="002C0695">
        <w:rPr>
          <w:rFonts w:ascii="Arial" w:hAnsi="Arial"/>
          <w:lang w:val="uk-UA"/>
        </w:rPr>
        <w:t xml:space="preserve"> </w:t>
      </w:r>
      <w:r w:rsidR="005005FB" w:rsidRPr="002C0695">
        <w:rPr>
          <w:rFonts w:ascii="Arial" w:hAnsi="Arial"/>
          <w:lang w:val="uk-UA"/>
        </w:rPr>
        <w:t>здобувачів освіти</w:t>
      </w:r>
      <w:r w:rsidRPr="002C0695">
        <w:rPr>
          <w:rFonts w:ascii="Arial" w:hAnsi="Arial"/>
          <w:lang w:val="uk-UA"/>
        </w:rPr>
        <w:t xml:space="preserve"> чітко усвідомлюють свою відповідальність за результати навчання та пов'язують життєвий успіх із власною працею </w:t>
      </w:r>
    </w:p>
    <w:p w:rsidR="008D28CF" w:rsidRPr="002C0695" w:rsidRDefault="004B4FD5">
      <w:pPr>
        <w:spacing w:after="120"/>
        <w:rPr>
          <w:lang w:val="uk-UA"/>
        </w:rPr>
      </w:pPr>
      <w:r w:rsidRPr="002C0695">
        <w:rPr>
          <w:rFonts w:ascii="Arial" w:hAnsi="Arial"/>
          <w:b/>
          <w:sz w:val="26"/>
          <w:lang w:val="uk-UA"/>
        </w:rPr>
        <w:br/>
        <w:t xml:space="preserve"> Зони розвитку та кроки до покращення </w:t>
      </w:r>
    </w:p>
    <w:p w:rsidR="008D28CF" w:rsidRPr="002C0695" w:rsidRDefault="004B4FD5">
      <w:pPr>
        <w:spacing w:after="120"/>
        <w:rPr>
          <w:lang w:val="uk-UA"/>
        </w:rPr>
      </w:pPr>
      <w:r w:rsidRPr="002C0695">
        <w:rPr>
          <w:rFonts w:ascii="Arial" w:hAnsi="Arial"/>
          <w:b/>
          <w:lang w:val="uk-UA"/>
        </w:rPr>
        <w:t>1. Безбар'єрність та інклюзивний простір</w:t>
      </w:r>
    </w:p>
    <w:p w:rsidR="008D28CF" w:rsidRPr="002C0695" w:rsidRDefault="004B4FD5">
      <w:pPr>
        <w:spacing w:after="120"/>
        <w:rPr>
          <w:lang w:val="uk-UA"/>
        </w:rPr>
      </w:pPr>
      <w:r w:rsidRPr="002C0695">
        <w:rPr>
          <w:rFonts w:ascii="Arial" w:hAnsi="Arial"/>
          <w:lang w:val="uk-UA"/>
        </w:rPr>
        <w:t xml:space="preserve">Виклик: Умови універсального дизайну будівлі є недостатніми, у закладі відсутня ресурсна кімната та спеціальне корекційне обладнання для дітей з ООП </w:t>
      </w:r>
    </w:p>
    <w:p w:rsidR="008D28CF" w:rsidRPr="002C0695" w:rsidRDefault="003A39B9">
      <w:pPr>
        <w:spacing w:after="120"/>
        <w:rPr>
          <w:lang w:val="uk-UA"/>
        </w:rPr>
      </w:pPr>
      <w:r w:rsidRPr="002C0695">
        <w:rPr>
          <w:rFonts w:ascii="Arial" w:hAnsi="Arial"/>
          <w:lang w:val="uk-UA"/>
        </w:rPr>
        <w:t xml:space="preserve"> План дій</w:t>
      </w:r>
      <w:r w:rsidR="005005FB" w:rsidRPr="002C0695">
        <w:rPr>
          <w:rFonts w:ascii="Arial" w:hAnsi="Arial"/>
          <w:lang w:val="uk-UA"/>
        </w:rPr>
        <w:t>: Залучення</w:t>
      </w:r>
      <w:r w:rsidR="004B4FD5" w:rsidRPr="002C0695">
        <w:rPr>
          <w:rFonts w:ascii="Arial" w:hAnsi="Arial"/>
          <w:lang w:val="uk-UA"/>
        </w:rPr>
        <w:t xml:space="preserve"> фінансування </w:t>
      </w:r>
      <w:r w:rsidR="005005FB" w:rsidRPr="002C0695">
        <w:rPr>
          <w:rFonts w:ascii="Arial" w:hAnsi="Arial"/>
          <w:lang w:val="uk-UA"/>
        </w:rPr>
        <w:t>для</w:t>
      </w:r>
      <w:r w:rsidR="004B4FD5" w:rsidRPr="002C0695">
        <w:rPr>
          <w:rFonts w:ascii="Arial" w:hAnsi="Arial"/>
          <w:lang w:val="uk-UA"/>
        </w:rPr>
        <w:t xml:space="preserve"> проєктування</w:t>
      </w:r>
      <w:r w:rsidR="004B4FD5">
        <w:rPr>
          <w:rFonts w:ascii="Arial" w:hAnsi="Arial"/>
          <w:lang w:val="uk-UA"/>
        </w:rPr>
        <w:t xml:space="preserve"> </w:t>
      </w:r>
      <w:r w:rsidR="004B4FD5" w:rsidRPr="002C0695">
        <w:rPr>
          <w:rFonts w:ascii="Arial" w:hAnsi="Arial"/>
          <w:lang w:val="uk-UA"/>
        </w:rPr>
        <w:t xml:space="preserve"> безбар'єрного входу (пандусу/платформи), нанесення рельєфного маркування та виділення приміщення під створення сучасної Ресурсної кімнати </w:t>
      </w:r>
    </w:p>
    <w:p w:rsidR="008D28CF" w:rsidRPr="002C0695" w:rsidRDefault="004B4FD5">
      <w:pPr>
        <w:spacing w:after="120"/>
        <w:rPr>
          <w:lang w:val="uk-UA"/>
        </w:rPr>
      </w:pPr>
      <w:r w:rsidRPr="002C0695">
        <w:rPr>
          <w:rFonts w:ascii="Arial" w:hAnsi="Arial"/>
          <w:b/>
          <w:lang w:val="uk-UA"/>
        </w:rPr>
        <w:t xml:space="preserve">2. </w:t>
      </w:r>
      <w:proofErr w:type="spellStart"/>
      <w:r w:rsidRPr="002C0695">
        <w:rPr>
          <w:rFonts w:ascii="Arial" w:hAnsi="Arial"/>
          <w:b/>
          <w:lang w:val="uk-UA"/>
        </w:rPr>
        <w:t>Людиноцентризм</w:t>
      </w:r>
      <w:proofErr w:type="spellEnd"/>
      <w:r w:rsidRPr="002C0695">
        <w:rPr>
          <w:rFonts w:ascii="Arial" w:hAnsi="Arial"/>
          <w:b/>
          <w:lang w:val="uk-UA"/>
        </w:rPr>
        <w:t xml:space="preserve"> та дотримання прав учасників освітнього процесу</w:t>
      </w:r>
    </w:p>
    <w:p w:rsidR="008D28CF" w:rsidRPr="002C0695" w:rsidRDefault="004B4FD5">
      <w:pPr>
        <w:spacing w:after="120"/>
        <w:rPr>
          <w:lang w:val="uk-UA"/>
        </w:rPr>
      </w:pPr>
      <w:r w:rsidRPr="002C0695">
        <w:rPr>
          <w:rFonts w:ascii="Arial" w:hAnsi="Arial"/>
          <w:lang w:val="uk-UA"/>
        </w:rPr>
        <w:t xml:space="preserve">Виклик: Лише 54% учнів вважають, що їхні права повністю поважають, фіксуються випадки обмеження свободи висловлювання та психологічного тиску </w:t>
      </w:r>
    </w:p>
    <w:p w:rsidR="008D28CF" w:rsidRPr="002C0695" w:rsidRDefault="004B4FD5">
      <w:pPr>
        <w:jc w:val="center"/>
        <w:rPr>
          <w:lang w:val="uk-UA"/>
        </w:rPr>
      </w:pPr>
      <w:r w:rsidRPr="002C0695">
        <w:rPr>
          <w:noProof/>
          <w:lang w:val="ru-RU" w:eastAsia="ru-RU"/>
        </w:rPr>
        <w:drawing>
          <wp:inline distT="0" distB="0" distL="0" distR="0">
            <wp:extent cx="3657600" cy="29260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8CF" w:rsidRPr="002C0695" w:rsidRDefault="004B4FD5">
      <w:pPr>
        <w:spacing w:after="120"/>
        <w:jc w:val="center"/>
        <w:rPr>
          <w:lang w:val="uk-UA"/>
        </w:rPr>
      </w:pPr>
      <w:r w:rsidRPr="002C0695">
        <w:rPr>
          <w:rFonts w:ascii="Arial" w:hAnsi="Arial"/>
          <w:i/>
          <w:sz w:val="18"/>
          <w:lang w:val="uk-UA"/>
        </w:rPr>
        <w:t xml:space="preserve">Діаграма 2. Розподіл відповідей учнів щодо дотримання їхніх прав </w:t>
      </w:r>
    </w:p>
    <w:p w:rsidR="008D28CF" w:rsidRPr="002C0695" w:rsidRDefault="002C0695">
      <w:pPr>
        <w:spacing w:after="120"/>
        <w:rPr>
          <w:lang w:val="uk-UA"/>
        </w:rPr>
      </w:pPr>
      <w:r w:rsidRPr="002C0695">
        <w:rPr>
          <w:rFonts w:ascii="Arial" w:hAnsi="Arial"/>
          <w:lang w:val="uk-UA"/>
        </w:rPr>
        <w:lastRenderedPageBreak/>
        <w:t>План дій</w:t>
      </w:r>
      <w:r w:rsidR="004B4FD5" w:rsidRPr="002C0695">
        <w:rPr>
          <w:rFonts w:ascii="Arial" w:hAnsi="Arial"/>
          <w:lang w:val="uk-UA"/>
        </w:rPr>
        <w:t xml:space="preserve">: Для педагогічного колективу впроваджуються практичні семінари з питань професійної етики. Запроваджується електронна скринька довіри для швидкого та конфіденційного вирішення будь-яких суперечливих ситуацій </w:t>
      </w:r>
    </w:p>
    <w:p w:rsidR="008D28CF" w:rsidRPr="002C0695" w:rsidRDefault="004B4FD5">
      <w:pPr>
        <w:spacing w:after="120"/>
        <w:rPr>
          <w:lang w:val="uk-UA"/>
        </w:rPr>
      </w:pPr>
      <w:r w:rsidRPr="002C0695">
        <w:rPr>
          <w:rFonts w:ascii="Arial" w:hAnsi="Arial"/>
          <w:b/>
          <w:lang w:val="uk-UA"/>
        </w:rPr>
        <w:t>3. Модернізація системи оцінювання та впровадження інновацій</w:t>
      </w:r>
    </w:p>
    <w:p w:rsidR="008D28CF" w:rsidRPr="002C0695" w:rsidRDefault="004B4FD5">
      <w:pPr>
        <w:spacing w:after="120"/>
        <w:rPr>
          <w:lang w:val="uk-UA"/>
        </w:rPr>
      </w:pPr>
      <w:r w:rsidRPr="002C0695">
        <w:rPr>
          <w:rFonts w:ascii="Arial" w:hAnsi="Arial"/>
          <w:lang w:val="uk-UA"/>
        </w:rPr>
        <w:t xml:space="preserve">Виклик: Оцінювання часто залишається односторонньою функцією вчителя. 84.91% відвіданих занять пройшли без залучення дітей до самоперевірки та </w:t>
      </w:r>
      <w:proofErr w:type="spellStart"/>
      <w:r w:rsidRPr="002C0695">
        <w:rPr>
          <w:rFonts w:ascii="Arial" w:hAnsi="Arial"/>
          <w:lang w:val="uk-UA"/>
        </w:rPr>
        <w:t>взаємооцінювання</w:t>
      </w:r>
      <w:proofErr w:type="spellEnd"/>
      <w:r w:rsidRPr="002C0695">
        <w:rPr>
          <w:rFonts w:ascii="Arial" w:hAnsi="Arial"/>
          <w:lang w:val="uk-UA"/>
        </w:rPr>
        <w:t xml:space="preserve"> </w:t>
      </w:r>
    </w:p>
    <w:p w:rsidR="008D28CF" w:rsidRPr="002C0695" w:rsidRDefault="004B4FD5">
      <w:pPr>
        <w:jc w:val="center"/>
        <w:rPr>
          <w:lang w:val="uk-UA"/>
        </w:rPr>
      </w:pPr>
      <w:r w:rsidRPr="002C0695">
        <w:rPr>
          <w:noProof/>
          <w:lang w:val="ru-RU" w:eastAsia="ru-RU"/>
        </w:rPr>
        <w:drawing>
          <wp:inline distT="0" distB="0" distL="0" distR="0">
            <wp:extent cx="3657600" cy="29260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8CF" w:rsidRPr="002C0695" w:rsidRDefault="004B4FD5">
      <w:pPr>
        <w:spacing w:after="120"/>
        <w:jc w:val="center"/>
        <w:rPr>
          <w:lang w:val="uk-UA"/>
        </w:rPr>
      </w:pPr>
      <w:r w:rsidRPr="002C0695">
        <w:rPr>
          <w:rFonts w:ascii="Arial" w:hAnsi="Arial"/>
          <w:i/>
          <w:sz w:val="18"/>
          <w:lang w:val="uk-UA"/>
        </w:rPr>
        <w:t xml:space="preserve">Діаграма 3. Залучення учнів до </w:t>
      </w:r>
      <w:proofErr w:type="spellStart"/>
      <w:r w:rsidRPr="002C0695">
        <w:rPr>
          <w:rFonts w:ascii="Arial" w:hAnsi="Arial"/>
          <w:i/>
          <w:sz w:val="18"/>
          <w:lang w:val="uk-UA"/>
        </w:rPr>
        <w:t>самооцінювання</w:t>
      </w:r>
      <w:proofErr w:type="spellEnd"/>
      <w:r w:rsidRPr="002C0695">
        <w:rPr>
          <w:rFonts w:ascii="Arial" w:hAnsi="Arial"/>
          <w:i/>
          <w:sz w:val="18"/>
          <w:lang w:val="uk-UA"/>
        </w:rPr>
        <w:t>/</w:t>
      </w:r>
      <w:proofErr w:type="spellStart"/>
      <w:r w:rsidRPr="002C0695">
        <w:rPr>
          <w:rFonts w:ascii="Arial" w:hAnsi="Arial"/>
          <w:i/>
          <w:sz w:val="18"/>
          <w:lang w:val="uk-UA"/>
        </w:rPr>
        <w:t>взаємооцінювання</w:t>
      </w:r>
      <w:proofErr w:type="spellEnd"/>
      <w:r w:rsidRPr="002C0695">
        <w:rPr>
          <w:rFonts w:ascii="Arial" w:hAnsi="Arial"/>
          <w:i/>
          <w:sz w:val="18"/>
          <w:lang w:val="uk-UA"/>
        </w:rPr>
        <w:t xml:space="preserve"> під час уроків </w:t>
      </w:r>
    </w:p>
    <w:p w:rsidR="008D28CF" w:rsidRPr="002C0695" w:rsidRDefault="002C0695">
      <w:pPr>
        <w:spacing w:after="120"/>
        <w:rPr>
          <w:lang w:val="uk-UA"/>
        </w:rPr>
      </w:pPr>
      <w:r w:rsidRPr="002C0695">
        <w:rPr>
          <w:rFonts w:ascii="Arial" w:hAnsi="Arial"/>
          <w:lang w:val="uk-UA"/>
        </w:rPr>
        <w:t>План дій</w:t>
      </w:r>
      <w:r w:rsidR="004B4FD5" w:rsidRPr="002C0695">
        <w:rPr>
          <w:rFonts w:ascii="Arial" w:hAnsi="Arial"/>
          <w:lang w:val="uk-UA"/>
        </w:rPr>
        <w:t xml:space="preserve">: </w:t>
      </w:r>
      <w:r w:rsidR="005005FB" w:rsidRPr="002C0695">
        <w:rPr>
          <w:rFonts w:ascii="Arial" w:hAnsi="Arial"/>
          <w:lang w:val="uk-UA"/>
        </w:rPr>
        <w:t>Спрямувати роботу для</w:t>
      </w:r>
      <w:r w:rsidR="004B4FD5" w:rsidRPr="002C0695">
        <w:rPr>
          <w:rFonts w:ascii="Arial" w:hAnsi="Arial"/>
          <w:lang w:val="uk-UA"/>
        </w:rPr>
        <w:t xml:space="preserve"> активного використання формувального оцінювання. Вчителі проходять </w:t>
      </w:r>
      <w:proofErr w:type="spellStart"/>
      <w:r w:rsidR="004B4FD5" w:rsidRPr="002C0695">
        <w:rPr>
          <w:rFonts w:ascii="Arial" w:hAnsi="Arial"/>
          <w:lang w:val="uk-UA"/>
        </w:rPr>
        <w:t>воркшопи</w:t>
      </w:r>
      <w:proofErr w:type="spellEnd"/>
      <w:r w:rsidR="004B4FD5" w:rsidRPr="002C0695">
        <w:rPr>
          <w:rFonts w:ascii="Arial" w:hAnsi="Arial"/>
          <w:lang w:val="uk-UA"/>
        </w:rPr>
        <w:t xml:space="preserve"> з використання чек-листів, карток рефлексії та інструментів </w:t>
      </w:r>
      <w:proofErr w:type="spellStart"/>
      <w:r w:rsidR="004B4FD5" w:rsidRPr="002C0695">
        <w:rPr>
          <w:rFonts w:ascii="Arial" w:hAnsi="Arial"/>
          <w:lang w:val="uk-UA"/>
        </w:rPr>
        <w:t>самооцінювання</w:t>
      </w:r>
      <w:proofErr w:type="spellEnd"/>
      <w:r w:rsidR="004B4FD5" w:rsidRPr="002C0695">
        <w:rPr>
          <w:rFonts w:ascii="Arial" w:hAnsi="Arial"/>
          <w:lang w:val="uk-UA"/>
        </w:rPr>
        <w:t xml:space="preserve"> учнів</w:t>
      </w:r>
      <w:r w:rsidR="005005FB" w:rsidRPr="002C0695">
        <w:rPr>
          <w:rFonts w:ascii="Arial" w:hAnsi="Arial"/>
          <w:lang w:val="uk-UA"/>
        </w:rPr>
        <w:t>.</w:t>
      </w:r>
      <w:r w:rsidR="004B4FD5" w:rsidRPr="002C0695">
        <w:rPr>
          <w:rFonts w:ascii="Arial" w:hAnsi="Arial"/>
          <w:lang w:val="uk-UA"/>
        </w:rPr>
        <w:t xml:space="preserve"> </w:t>
      </w:r>
    </w:p>
    <w:p w:rsidR="008D28CF" w:rsidRPr="002C0695" w:rsidRDefault="004B4FD5">
      <w:pPr>
        <w:spacing w:after="120"/>
        <w:rPr>
          <w:lang w:val="uk-UA"/>
        </w:rPr>
      </w:pPr>
      <w:r w:rsidRPr="002C0695">
        <w:rPr>
          <w:rFonts w:ascii="Arial" w:hAnsi="Arial"/>
          <w:b/>
          <w:lang w:val="uk-UA"/>
        </w:rPr>
        <w:t>4. Залучення громади до управління закладом</w:t>
      </w:r>
    </w:p>
    <w:p w:rsidR="008D28CF" w:rsidRPr="002C0695" w:rsidRDefault="004B4FD5">
      <w:pPr>
        <w:spacing w:after="120"/>
        <w:rPr>
          <w:lang w:val="uk-UA"/>
        </w:rPr>
      </w:pPr>
      <w:r w:rsidRPr="002C0695">
        <w:rPr>
          <w:rFonts w:ascii="Arial" w:hAnsi="Arial"/>
          <w:lang w:val="uk-UA"/>
        </w:rPr>
        <w:t xml:space="preserve">Виклик: Моніторинг виявив низьку участь батьків (лише 2–3%) та вчителів у розробці стратегічних документів ліцею </w:t>
      </w:r>
    </w:p>
    <w:p w:rsidR="008D28CF" w:rsidRPr="002C0695" w:rsidRDefault="003A39B9">
      <w:pPr>
        <w:spacing w:after="120"/>
        <w:rPr>
          <w:lang w:val="uk-UA"/>
        </w:rPr>
      </w:pPr>
      <w:r w:rsidRPr="002C0695">
        <w:rPr>
          <w:rFonts w:ascii="Arial" w:hAnsi="Arial"/>
          <w:lang w:val="uk-UA"/>
        </w:rPr>
        <w:t xml:space="preserve"> </w:t>
      </w:r>
      <w:r w:rsidR="002C0695" w:rsidRPr="002C0695">
        <w:rPr>
          <w:rFonts w:ascii="Arial" w:hAnsi="Arial"/>
          <w:lang w:val="uk-UA"/>
        </w:rPr>
        <w:t>План дій</w:t>
      </w:r>
      <w:r w:rsidRPr="002C0695">
        <w:rPr>
          <w:rFonts w:ascii="Arial" w:hAnsi="Arial"/>
          <w:lang w:val="uk-UA"/>
        </w:rPr>
        <w:t>: Відмова</w:t>
      </w:r>
      <w:r w:rsidR="004B4FD5" w:rsidRPr="002C0695">
        <w:rPr>
          <w:rFonts w:ascii="Arial" w:hAnsi="Arial"/>
          <w:lang w:val="uk-UA"/>
        </w:rPr>
        <w:t xml:space="preserve"> від формальних процедур. Збір пропозицій до Стратегії розвитку та Річного плану відтепер відбуватиметься через відкриті онлайн-форми (</w:t>
      </w:r>
      <w:proofErr w:type="spellStart"/>
      <w:r w:rsidR="004B4FD5" w:rsidRPr="002C0695">
        <w:rPr>
          <w:rFonts w:ascii="Arial" w:hAnsi="Arial"/>
          <w:lang w:val="uk-UA"/>
        </w:rPr>
        <w:t>Google</w:t>
      </w:r>
      <w:proofErr w:type="spellEnd"/>
      <w:r w:rsidR="004B4FD5" w:rsidRPr="002C0695">
        <w:rPr>
          <w:rFonts w:ascii="Arial" w:hAnsi="Arial"/>
          <w:lang w:val="uk-UA"/>
        </w:rPr>
        <w:t xml:space="preserve"> </w:t>
      </w:r>
      <w:proofErr w:type="spellStart"/>
      <w:r w:rsidR="004B4FD5" w:rsidRPr="002C0695">
        <w:rPr>
          <w:rFonts w:ascii="Arial" w:hAnsi="Arial"/>
          <w:lang w:val="uk-UA"/>
        </w:rPr>
        <w:t>Forms</w:t>
      </w:r>
      <w:proofErr w:type="spellEnd"/>
      <w:r w:rsidR="004B4FD5" w:rsidRPr="002C0695">
        <w:rPr>
          <w:rFonts w:ascii="Arial" w:hAnsi="Arial"/>
          <w:lang w:val="uk-UA"/>
        </w:rPr>
        <w:t xml:space="preserve">), щоб кожен голос був почутий </w:t>
      </w:r>
    </w:p>
    <w:p w:rsidR="008D28CF" w:rsidRPr="002C0695" w:rsidRDefault="004B4FD5">
      <w:pPr>
        <w:spacing w:after="120"/>
        <w:jc w:val="center"/>
        <w:rPr>
          <w:lang w:val="uk-UA"/>
        </w:rPr>
      </w:pPr>
      <w:r w:rsidRPr="002C0695">
        <w:rPr>
          <w:rFonts w:ascii="Arial" w:hAnsi="Arial"/>
          <w:b/>
          <w:sz w:val="24"/>
          <w:lang w:val="uk-UA"/>
        </w:rPr>
        <w:br/>
        <w:t xml:space="preserve"> Разом до нової якості освіти!</w:t>
      </w:r>
    </w:p>
    <w:p w:rsidR="008D28CF" w:rsidRPr="002C0695" w:rsidRDefault="004B4FD5">
      <w:pPr>
        <w:spacing w:after="120"/>
        <w:jc w:val="center"/>
        <w:rPr>
          <w:lang w:val="uk-UA"/>
        </w:rPr>
      </w:pPr>
      <w:r w:rsidRPr="002C0695">
        <w:rPr>
          <w:rFonts w:ascii="Arial" w:hAnsi="Arial"/>
          <w:lang w:val="uk-UA"/>
        </w:rPr>
        <w:t xml:space="preserve">Результати </w:t>
      </w:r>
      <w:proofErr w:type="spellStart"/>
      <w:r w:rsidRPr="002C0695">
        <w:rPr>
          <w:rFonts w:ascii="Arial" w:hAnsi="Arial"/>
          <w:lang w:val="uk-UA"/>
        </w:rPr>
        <w:t>самооцінювання</w:t>
      </w:r>
      <w:proofErr w:type="spellEnd"/>
      <w:r w:rsidRPr="002C0695">
        <w:rPr>
          <w:rFonts w:ascii="Arial" w:hAnsi="Arial"/>
          <w:lang w:val="uk-UA"/>
        </w:rPr>
        <w:t xml:space="preserve"> — це не вирок, а наш чіткий план дій на найближчі роки. Ми відкриті до діалогу і запрошуємо батьківську та учнівську спільноти до активної співпраці у впровадженні цих змін.</w:t>
      </w:r>
    </w:p>
    <w:p w:rsidR="008D28CF" w:rsidRPr="002C0695" w:rsidRDefault="004B4FD5">
      <w:pPr>
        <w:spacing w:after="120"/>
        <w:jc w:val="right"/>
        <w:rPr>
          <w:lang w:val="uk-UA"/>
        </w:rPr>
      </w:pPr>
      <w:r w:rsidRPr="002C0695">
        <w:rPr>
          <w:rFonts w:ascii="Arial" w:hAnsi="Arial"/>
          <w:b/>
          <w:lang w:val="uk-UA"/>
        </w:rPr>
        <w:br/>
      </w:r>
    </w:p>
    <w:sectPr w:rsidR="008D28CF" w:rsidRPr="002C0695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D2134"/>
    <w:rsid w:val="0029639D"/>
    <w:rsid w:val="002C0695"/>
    <w:rsid w:val="00326F90"/>
    <w:rsid w:val="003A39B9"/>
    <w:rsid w:val="004B4FD5"/>
    <w:rsid w:val="005005FB"/>
    <w:rsid w:val="008D28CF"/>
    <w:rsid w:val="0096482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4E2D73"/>
  <w14:defaultImageDpi w14:val="300"/>
  <w15:docId w15:val="{FFA1992E-051A-44DE-B444-746097B0F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65EC8F-FB78-4C51-B284-AEC7073F2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ЗАВУЧ</cp:lastModifiedBy>
  <cp:revision>4</cp:revision>
  <dcterms:created xsi:type="dcterms:W3CDTF">2026-10-22T08:51:00Z</dcterms:created>
  <dcterms:modified xsi:type="dcterms:W3CDTF">2026-10-22T15:30:00Z</dcterms:modified>
  <cp:category/>
</cp:coreProperties>
</file>